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threeDEmboss" w:sz="24" w:space="0" w:color="0000FF"/>
          <w:left w:val="threeDEmboss" w:sz="24" w:space="0" w:color="0000FF"/>
          <w:bottom w:val="threeDEngrave" w:sz="24" w:space="0" w:color="0000FF"/>
          <w:right w:val="threeDEngrave" w:sz="24" w:space="0" w:color="0000FF"/>
        </w:tblBorders>
        <w:tblLayout w:type="fixed"/>
        <w:tblLook w:val="01E0" w:firstRow="1" w:lastRow="1" w:firstColumn="1" w:lastColumn="1" w:noHBand="0" w:noVBand="0"/>
      </w:tblPr>
      <w:tblGrid>
        <w:gridCol w:w="2160"/>
        <w:gridCol w:w="2160"/>
        <w:gridCol w:w="2160"/>
        <w:gridCol w:w="2160"/>
        <w:gridCol w:w="2160"/>
        <w:gridCol w:w="2160"/>
        <w:gridCol w:w="2040"/>
      </w:tblGrid>
      <w:tr w:rsidR="00BC5A9D" w:rsidRPr="0005441E" w14:paraId="7CC99465" w14:textId="77777777" w:rsidTr="00CD3035">
        <w:trPr>
          <w:trHeight w:val="1140"/>
          <w:jc w:val="center"/>
        </w:trPr>
        <w:tc>
          <w:tcPr>
            <w:tcW w:w="1440" w:type="pct"/>
            <w:gridSpan w:val="2"/>
            <w:tcBorders>
              <w:top w:val="threeDEmboss" w:sz="24" w:space="0" w:color="7030A0"/>
              <w:left w:val="threeDEmboss" w:sz="24" w:space="0" w:color="7030A0"/>
              <w:bottom w:val="single" w:sz="4" w:space="0" w:color="2F5496" w:themeColor="accent5" w:themeShade="BF"/>
            </w:tcBorders>
            <w:vAlign w:val="center"/>
          </w:tcPr>
          <w:p w14:paraId="20F8E8AE" w14:textId="2C9AD99D" w:rsidR="00BC5A9D" w:rsidRPr="00B97B53" w:rsidRDefault="00063087" w:rsidP="00597C63">
            <w:pPr>
              <w:pStyle w:val="Heading1"/>
              <w:rPr>
                <w:rFonts w:cs="Calibri"/>
                <w:color w:val="7030A0"/>
              </w:rPr>
            </w:pPr>
            <w:r w:rsidRPr="000D2B82">
              <w:rPr>
                <w:rFonts w:ascii="Arial Narrow" w:hAnsi="Arial Narrow"/>
                <w:iCs/>
                <w:noProof/>
                <w:sz w:val="16"/>
                <w:szCs w:val="16"/>
              </w:rPr>
              <w:drawing>
                <wp:anchor distT="0" distB="0" distL="114300" distR="114300" simplePos="0" relativeHeight="251659264" behindDoc="0" locked="0" layoutInCell="1" allowOverlap="1" wp14:anchorId="45ED9AF1" wp14:editId="6D555C56">
                  <wp:simplePos x="0" y="0"/>
                  <wp:positionH relativeFrom="column">
                    <wp:posOffset>962025</wp:posOffset>
                  </wp:positionH>
                  <wp:positionV relativeFrom="paragraph">
                    <wp:posOffset>13970</wp:posOffset>
                  </wp:positionV>
                  <wp:extent cx="3145155" cy="693420"/>
                  <wp:effectExtent l="0" t="0" r="0" b="0"/>
                  <wp:wrapNone/>
                  <wp:docPr id="23" name="Picture 23" descr="Image result for floral border purple 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floral border purple turquois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6981" b="37552"/>
                          <a:stretch/>
                        </pic:blipFill>
                        <pic:spPr bwMode="auto">
                          <a:xfrm>
                            <a:off x="0" y="0"/>
                            <a:ext cx="3145155" cy="693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D62">
              <w:rPr>
                <w:rFonts w:cs="Calibri"/>
                <w:noProof/>
                <w:color w:val="7030A0"/>
              </w:rPr>
              <w:drawing>
                <wp:anchor distT="0" distB="0" distL="114300" distR="114300" simplePos="0" relativeHeight="251662336" behindDoc="0" locked="0" layoutInCell="1" allowOverlap="1" wp14:anchorId="79C987BF" wp14:editId="0A91E721">
                  <wp:simplePos x="0" y="0"/>
                  <wp:positionH relativeFrom="column">
                    <wp:posOffset>389890</wp:posOffset>
                  </wp:positionH>
                  <wp:positionV relativeFrom="paragraph">
                    <wp:posOffset>109855</wp:posOffset>
                  </wp:positionV>
                  <wp:extent cx="614045" cy="60388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20 Air Force.jpg"/>
                          <pic:cNvPicPr/>
                        </pic:nvPicPr>
                        <pic:blipFill rotWithShape="1">
                          <a:blip r:embed="rId6" cstate="print">
                            <a:extLst>
                              <a:ext uri="{BEBA8EAE-BF5A-486C-A8C5-ECC9F3942E4B}">
                                <a14:imgProps xmlns:a14="http://schemas.microsoft.com/office/drawing/2010/main">
                                  <a14:imgLayer r:embed="rId7">
                                    <a14:imgEffect>
                                      <a14:backgroundRemoval t="4912" b="95673" l="3977" r="96374">
                                        <a14:foregroundMark x1="34620" y1="33567" x2="34620" y2="33567"/>
                                        <a14:foregroundMark x1="48538" y1="18012" x2="49708" y2="68538"/>
                                        <a14:foregroundMark x1="23158" y1="42924" x2="79064" y2="49240"/>
                                        <a14:foregroundMark x1="72865" y1="33918" x2="42339" y2="64327"/>
                                        <a14:foregroundMark x1="41871" y1="18713" x2="63626" y2="65146"/>
                                        <a14:foregroundMark x1="27485" y1="32281" x2="72164" y2="29708"/>
                                        <a14:foregroundMark x1="43041" y1="38363" x2="57076" y2="35556"/>
                                        <a14:foregroundMark x1="43392" y1="33450" x2="59883" y2="37544"/>
                                        <a14:foregroundMark x1="52281" y1="42573" x2="54854" y2="37076"/>
                                        <a14:foregroundMark x1="51579" y1="60234" x2="51579" y2="60234"/>
                                        <a14:foregroundMark x1="6667" y1="51111" x2="52281" y2="94269"/>
                                        <a14:foregroundMark x1="9474" y1="64211" x2="37427" y2="85848"/>
                                        <a14:foregroundMark x1="12515" y1="47485" x2="12515" y2="47485"/>
                                        <a14:foregroundMark x1="47485" y1="90409" x2="90994" y2="61170"/>
                                        <a14:foregroundMark x1="56140" y1="88304" x2="60936" y2="86667"/>
                                        <a14:foregroundMark x1="60936" y1="86667" x2="60936" y2="86667"/>
                                        <a14:foregroundMark x1="77427" y1="78713" x2="77427" y2="78713"/>
                                        <a14:foregroundMark x1="75439" y1="79532" x2="75439" y2="79532"/>
                                        <a14:foregroundMark x1="74737" y1="79532" x2="74737" y2="79532"/>
                                        <a14:foregroundMark x1="60234" y1="85029" x2="90175" y2="68304"/>
                                        <a14:foregroundMark x1="34269" y1="73684" x2="52515" y2="84094"/>
                                        <a14:foregroundMark x1="88187" y1="46901" x2="85614" y2="61871"/>
                                        <a14:foregroundMark x1="91579" y1="57076" x2="91579" y2="57076"/>
                                        <a14:foregroundMark x1="89708" y1="55906" x2="92749" y2="59532"/>
                                      </a14:backgroundRemoval>
                                    </a14:imgEffect>
                                  </a14:imgLayer>
                                </a14:imgProps>
                              </a:ext>
                              <a:ext uri="{28A0092B-C50C-407E-A947-70E740481C1C}">
                                <a14:useLocalDpi xmlns:a14="http://schemas.microsoft.com/office/drawing/2010/main" val="0"/>
                              </a:ext>
                            </a:extLst>
                          </a:blip>
                          <a:srcRect l="4080" t="5100" r="4018" b="4576"/>
                          <a:stretch/>
                        </pic:blipFill>
                        <pic:spPr bwMode="auto">
                          <a:xfrm>
                            <a:off x="0" y="0"/>
                            <a:ext cx="614045" cy="603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2D62">
              <w:rPr>
                <w:rFonts w:cs="Calibri"/>
                <w:noProof/>
                <w:color w:val="7030A0"/>
              </w:rPr>
              <w:drawing>
                <wp:anchor distT="0" distB="0" distL="114300" distR="114300" simplePos="0" relativeHeight="251661312" behindDoc="0" locked="0" layoutInCell="1" allowOverlap="1" wp14:anchorId="45B42C32" wp14:editId="21385E99">
                  <wp:simplePos x="0" y="0"/>
                  <wp:positionH relativeFrom="column">
                    <wp:posOffset>18415</wp:posOffset>
                  </wp:positionH>
                  <wp:positionV relativeFrom="paragraph">
                    <wp:posOffset>-8255</wp:posOffset>
                  </wp:positionV>
                  <wp:extent cx="607060" cy="59944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ir Force Global Strike Comma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060" cy="599440"/>
                          </a:xfrm>
                          <a:prstGeom prst="rect">
                            <a:avLst/>
                          </a:prstGeom>
                        </pic:spPr>
                      </pic:pic>
                    </a:graphicData>
                  </a:graphic>
                  <wp14:sizeRelH relativeFrom="margin">
                    <wp14:pctWidth>0</wp14:pctWidth>
                  </wp14:sizeRelH>
                  <wp14:sizeRelV relativeFrom="margin">
                    <wp14:pctHeight>0</wp14:pctHeight>
                  </wp14:sizeRelV>
                </wp:anchor>
              </w:drawing>
            </w:r>
          </w:p>
        </w:tc>
        <w:tc>
          <w:tcPr>
            <w:tcW w:w="3560" w:type="pct"/>
            <w:gridSpan w:val="5"/>
            <w:tcBorders>
              <w:top w:val="threeDEmboss" w:sz="24" w:space="0" w:color="7030A0"/>
              <w:bottom w:val="single" w:sz="4" w:space="0" w:color="0000FF"/>
              <w:right w:val="threeDEmboss" w:sz="24" w:space="0" w:color="7030A0"/>
            </w:tcBorders>
          </w:tcPr>
          <w:p w14:paraId="08032C5D" w14:textId="7409FB27" w:rsidR="00BC5A9D" w:rsidRPr="00AA7450" w:rsidRDefault="0002696B" w:rsidP="008C0403">
            <w:pPr>
              <w:spacing w:before="60"/>
              <w:ind w:left="1714" w:right="1267"/>
              <w:jc w:val="center"/>
              <w:rPr>
                <w:rFonts w:ascii="Arial Narrow" w:hAnsi="Arial Narrow"/>
                <w:b/>
                <w:i/>
                <w:color w:val="7030A0"/>
                <w:sz w:val="20"/>
                <w:szCs w:val="20"/>
              </w:rPr>
            </w:pPr>
            <w:r>
              <w:rPr>
                <w:noProof/>
              </w:rPr>
              <w:drawing>
                <wp:anchor distT="0" distB="0" distL="114300" distR="114300" simplePos="0" relativeHeight="251977728" behindDoc="0" locked="0" layoutInCell="1" allowOverlap="1" wp14:anchorId="2BB738CE" wp14:editId="7CDC0F00">
                  <wp:simplePos x="0" y="0"/>
                  <wp:positionH relativeFrom="margin">
                    <wp:posOffset>5842000</wp:posOffset>
                  </wp:positionH>
                  <wp:positionV relativeFrom="margin">
                    <wp:posOffset>0</wp:posOffset>
                  </wp:positionV>
                  <wp:extent cx="794385" cy="792480"/>
                  <wp:effectExtent l="0" t="0" r="5715" b="7620"/>
                  <wp:wrapSquare wrapText="bothSides"/>
                  <wp:docPr id="1351691251" name="Picture 135169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4385" cy="792480"/>
                          </a:xfrm>
                          <a:prstGeom prst="rect">
                            <a:avLst/>
                          </a:prstGeom>
                        </pic:spPr>
                      </pic:pic>
                    </a:graphicData>
                  </a:graphic>
                  <wp14:sizeRelH relativeFrom="margin">
                    <wp14:pctWidth>0</wp14:pctWidth>
                  </wp14:sizeRelH>
                  <wp14:sizeRelV relativeFrom="margin">
                    <wp14:pctHeight>0</wp14:pctHeight>
                  </wp14:sizeRelV>
                </wp:anchor>
              </w:drawing>
            </w:r>
            <w:r w:rsidR="006521DA">
              <w:rPr>
                <w:rFonts w:ascii="Arial" w:hAnsi="Arial" w:cs="Arial"/>
                <w:b/>
                <w:bCs/>
                <w:iCs/>
                <w:noProof/>
                <w:color w:val="7030A0"/>
                <w:sz w:val="28"/>
                <w:szCs w:val="40"/>
              </w:rPr>
              <w:t>Military</w:t>
            </w:r>
            <w:r w:rsidR="00BC5A9D" w:rsidRPr="00FB30B7">
              <w:rPr>
                <w:rFonts w:ascii="Arial" w:hAnsi="Arial" w:cs="Arial"/>
                <w:b/>
                <w:bCs/>
                <w:iCs/>
                <w:color w:val="7030A0"/>
                <w:sz w:val="28"/>
                <w:szCs w:val="40"/>
                <w:lang w:val="en"/>
                <w14:shadow w14:blurRad="50800" w14:dist="38100" w14:dir="2700000" w14:sx="100000" w14:sy="100000" w14:kx="0" w14:ky="0" w14:algn="tl">
                  <w14:srgbClr w14:val="000000">
                    <w14:alpha w14:val="60000"/>
                  </w14:srgbClr>
                </w14:shadow>
              </w:rPr>
              <w:t xml:space="preserve"> &amp; Family Readiness </w:t>
            </w:r>
            <w:r w:rsidR="006521DA">
              <w:rPr>
                <w:rFonts w:ascii="Arial" w:hAnsi="Arial" w:cs="Arial"/>
                <w:b/>
                <w:bCs/>
                <w:iCs/>
                <w:color w:val="7030A0"/>
                <w:sz w:val="28"/>
                <w:szCs w:val="40"/>
                <w:lang w:val="en"/>
                <w14:shadow w14:blurRad="50800" w14:dist="38100" w14:dir="2700000" w14:sx="100000" w14:sy="100000" w14:kx="0" w14:ky="0" w14:algn="tl">
                  <w14:srgbClr w14:val="000000">
                    <w14:alpha w14:val="60000"/>
                  </w14:srgbClr>
                </w14:shadow>
              </w:rPr>
              <w:t>Center</w:t>
            </w:r>
            <w:r w:rsidR="00BC5A9D" w:rsidRPr="00FB30B7">
              <w:rPr>
                <w:rFonts w:ascii="Arial" w:hAnsi="Arial" w:cs="Arial"/>
                <w:b/>
                <w:bCs/>
                <w:iCs/>
                <w:color w:val="7030A0"/>
                <w:sz w:val="28"/>
                <w:szCs w:val="40"/>
                <w:lang w:val="en"/>
                <w14:shadow w14:blurRad="50800" w14:dist="38100" w14:dir="2700000" w14:sx="100000" w14:sy="100000" w14:kx="0" w14:ky="0" w14:algn="tl">
                  <w14:srgbClr w14:val="000000">
                    <w14:alpha w14:val="60000"/>
                  </w14:srgbClr>
                </w14:shadow>
              </w:rPr>
              <w:t xml:space="preserve"> (</w:t>
            </w:r>
            <w:r w:rsidR="006521DA">
              <w:rPr>
                <w:rFonts w:ascii="Arial" w:hAnsi="Arial" w:cs="Arial"/>
                <w:b/>
                <w:bCs/>
                <w:iCs/>
                <w:color w:val="7030A0"/>
                <w:sz w:val="28"/>
                <w:szCs w:val="40"/>
                <w:lang w:val="en"/>
                <w14:shadow w14:blurRad="50800" w14:dist="38100" w14:dir="2700000" w14:sx="100000" w14:sy="100000" w14:kx="0" w14:ky="0" w14:algn="tl">
                  <w14:srgbClr w14:val="000000">
                    <w14:alpha w14:val="60000"/>
                  </w14:srgbClr>
                </w14:shadow>
              </w:rPr>
              <w:t>M</w:t>
            </w:r>
            <w:r w:rsidR="00BC5A9D" w:rsidRPr="00FB30B7">
              <w:rPr>
                <w:rFonts w:ascii="Arial" w:hAnsi="Arial" w:cs="Arial"/>
                <w:b/>
                <w:bCs/>
                <w:iCs/>
                <w:color w:val="7030A0"/>
                <w:sz w:val="28"/>
                <w:szCs w:val="40"/>
                <w:lang w:val="en"/>
                <w14:shadow w14:blurRad="50800" w14:dist="38100" w14:dir="2700000" w14:sx="100000" w14:sy="100000" w14:kx="0" w14:ky="0" w14:algn="tl">
                  <w14:srgbClr w14:val="000000">
                    <w14:alpha w14:val="60000"/>
                  </w14:srgbClr>
                </w14:shadow>
              </w:rPr>
              <w:t>&amp;FR</w:t>
            </w:r>
            <w:r w:rsidR="006521DA">
              <w:rPr>
                <w:rFonts w:ascii="Arial" w:hAnsi="Arial" w:cs="Arial"/>
                <w:b/>
                <w:bCs/>
                <w:iCs/>
                <w:color w:val="7030A0"/>
                <w:sz w:val="28"/>
                <w:szCs w:val="40"/>
                <w:lang w:val="en"/>
                <w14:shadow w14:blurRad="50800" w14:dist="38100" w14:dir="2700000" w14:sx="100000" w14:sy="100000" w14:kx="0" w14:ky="0" w14:algn="tl">
                  <w14:srgbClr w14:val="000000">
                    <w14:alpha w14:val="60000"/>
                  </w14:srgbClr>
                </w14:shadow>
              </w:rPr>
              <w:t>C</w:t>
            </w:r>
            <w:r w:rsidR="00BC5A9D" w:rsidRPr="00FB30B7">
              <w:rPr>
                <w:rFonts w:ascii="Arial" w:hAnsi="Arial" w:cs="Arial"/>
                <w:b/>
                <w:bCs/>
                <w:iCs/>
                <w:color w:val="7030A0"/>
                <w:sz w:val="28"/>
                <w:szCs w:val="40"/>
                <w:lang w:val="en"/>
                <w14:shadow w14:blurRad="50800" w14:dist="38100" w14:dir="2700000" w14:sx="100000" w14:sy="100000" w14:kx="0" w14:ky="0" w14:algn="tl">
                  <w14:srgbClr w14:val="000000">
                    <w14:alpha w14:val="60000"/>
                  </w14:srgbClr>
                </w14:shadow>
              </w:rPr>
              <w:t>)</w:t>
            </w:r>
            <w:r w:rsidR="00BC5A9D" w:rsidRPr="00FB30B7">
              <w:rPr>
                <w:rFonts w:ascii="Monotype Corsiva" w:hAnsi="Monotype Corsiva" w:cs="Arial"/>
                <w:b/>
                <w:bCs/>
                <w:iCs/>
                <w:color w:val="7030A0"/>
                <w:sz w:val="28"/>
                <w:szCs w:val="40"/>
                <w:lang w:val="en"/>
                <w14:shadow w14:blurRad="50800" w14:dist="38100" w14:dir="2700000" w14:sx="100000" w14:sy="100000" w14:kx="0" w14:ky="0" w14:algn="tl">
                  <w14:srgbClr w14:val="000000">
                    <w14:alpha w14:val="60000"/>
                  </w14:srgbClr>
                </w14:shadow>
              </w:rPr>
              <w:t xml:space="preserve"> </w:t>
            </w:r>
            <w:r w:rsidR="00BC5A9D" w:rsidRPr="00FB30B7">
              <w:rPr>
                <w:rFonts w:ascii="Monotype Corsiva" w:hAnsi="Monotype Corsiva" w:cs="Arial"/>
                <w:b/>
                <w:bCs/>
                <w:iCs/>
                <w:color w:val="7030A0"/>
                <w:sz w:val="32"/>
                <w:szCs w:val="32"/>
                <w:lang w:val="en"/>
                <w14:shadow w14:blurRad="50800" w14:dist="38100" w14:dir="2700000" w14:sx="100000" w14:sy="100000" w14:kx="0" w14:ky="0" w14:algn="tl">
                  <w14:srgbClr w14:val="000000">
                    <w14:alpha w14:val="60000"/>
                  </w14:srgbClr>
                </w14:shadow>
              </w:rPr>
              <w:br/>
            </w:r>
            <w:r w:rsidR="00BC5A9D" w:rsidRPr="00C60A50">
              <w:rPr>
                <w:rFonts w:asciiTheme="minorHAnsi" w:hAnsiTheme="minorHAnsi" w:cstheme="minorHAnsi"/>
                <w:b/>
                <w:bCs/>
                <w:iCs/>
                <w:color w:val="7030A0"/>
                <w:sz w:val="20"/>
                <w:szCs w:val="20"/>
                <w:lang w:val="en"/>
              </w:rPr>
              <w:t xml:space="preserve">Consolidated Support Facility - Building 20245, Suite 126 </w:t>
            </w:r>
            <w:r w:rsidR="00BC5A9D" w:rsidRPr="00C60A50">
              <w:rPr>
                <w:rFonts w:asciiTheme="minorHAnsi" w:hAnsiTheme="minorHAnsi" w:cstheme="minorHAnsi"/>
                <w:b/>
                <w:bCs/>
                <w:iCs/>
                <w:color w:val="7030A0"/>
                <w:sz w:val="20"/>
                <w:szCs w:val="20"/>
                <w:lang w:val="en"/>
              </w:rPr>
              <w:br/>
            </w:r>
            <w:r w:rsidR="008C0403" w:rsidRPr="008C0403">
              <w:rPr>
                <w:rFonts w:asciiTheme="minorHAnsi" w:hAnsiTheme="minorHAnsi" w:cstheme="minorHAnsi"/>
                <w:b/>
                <w:iCs/>
                <w:color w:val="6600CC"/>
                <w:sz w:val="20"/>
                <w:szCs w:val="20"/>
                <w:lang w:val="en"/>
              </w:rPr>
              <w:t xml:space="preserve">Call 846-0741 or send e-mail to </w:t>
            </w:r>
            <w:hyperlink r:id="rId10" w:history="1">
              <w:r w:rsidR="008C0403" w:rsidRPr="008C0403">
                <w:rPr>
                  <w:rStyle w:val="Hyperlink"/>
                  <w:rFonts w:asciiTheme="minorHAnsi" w:hAnsiTheme="minorHAnsi" w:cstheme="minorHAnsi"/>
                  <w:b/>
                  <w:iCs/>
                  <w:sz w:val="20"/>
                  <w:szCs w:val="20"/>
                  <w:lang w:val="en"/>
                </w:rPr>
                <w:t>377FSS.FSH.MFRF@us.af.mil</w:t>
              </w:r>
            </w:hyperlink>
            <w:r w:rsidR="008C0403" w:rsidRPr="008C0403">
              <w:rPr>
                <w:rFonts w:asciiTheme="minorHAnsi" w:hAnsiTheme="minorHAnsi" w:cstheme="minorHAnsi"/>
                <w:b/>
                <w:iCs/>
                <w:color w:val="6600CC"/>
                <w:sz w:val="20"/>
                <w:szCs w:val="20"/>
                <w:lang w:val="en"/>
              </w:rPr>
              <w:t xml:space="preserve"> </w:t>
            </w:r>
            <w:r w:rsidR="008C0403" w:rsidRPr="008C0403">
              <w:rPr>
                <w:rFonts w:asciiTheme="minorHAnsi" w:hAnsiTheme="minorHAnsi" w:cstheme="minorHAnsi"/>
                <w:b/>
                <w:iCs/>
                <w:color w:val="6600CC"/>
                <w:sz w:val="20"/>
                <w:szCs w:val="20"/>
                <w:lang w:val="en"/>
              </w:rPr>
              <w:br/>
              <w:t>to register for classes or make an appointment</w:t>
            </w:r>
          </w:p>
        </w:tc>
      </w:tr>
      <w:tr w:rsidR="00BC5A9D" w:rsidRPr="00395265" w14:paraId="30FA0D08" w14:textId="77777777" w:rsidTr="000318CF">
        <w:trPr>
          <w:jc w:val="center"/>
        </w:trPr>
        <w:tc>
          <w:tcPr>
            <w:tcW w:w="720" w:type="pct"/>
            <w:tcBorders>
              <w:top w:val="single" w:sz="4" w:space="0" w:color="2F5496" w:themeColor="accent5" w:themeShade="BF"/>
              <w:left w:val="threeDEmboss" w:sz="24" w:space="0" w:color="7030A0"/>
              <w:bottom w:val="single" w:sz="4" w:space="0" w:color="2F5496" w:themeColor="accent5" w:themeShade="BF"/>
              <w:right w:val="single" w:sz="4" w:space="0" w:color="2F5496" w:themeColor="accent5" w:themeShade="BF"/>
            </w:tcBorders>
            <w:shd w:val="clear" w:color="auto" w:fill="CCFFCC"/>
          </w:tcPr>
          <w:p w14:paraId="5C4ED1C3" w14:textId="578E96E9" w:rsidR="00BC5A9D" w:rsidRPr="00395265" w:rsidRDefault="00BC5A9D" w:rsidP="00597C63">
            <w:pPr>
              <w:spacing w:before="60" w:after="60"/>
              <w:jc w:val="center"/>
              <w:rPr>
                <w:rFonts w:ascii="Century Gothic" w:hAnsi="Century Gothic"/>
                <w:b/>
                <w:color w:val="7030A0"/>
              </w:rPr>
            </w:pPr>
            <w:r w:rsidRPr="00395265">
              <w:rPr>
                <w:rFonts w:ascii="Century Gothic" w:hAnsi="Century Gothic"/>
                <w:b/>
                <w:color w:val="7030A0"/>
              </w:rPr>
              <w:t>SUNDAY</w:t>
            </w:r>
          </w:p>
        </w:tc>
        <w:tc>
          <w:tcPr>
            <w:tcW w:w="720" w:type="pct"/>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shd w:val="clear" w:color="auto" w:fill="CCFFCC"/>
          </w:tcPr>
          <w:p w14:paraId="56D21568" w14:textId="6AD0E4B6" w:rsidR="00BC5A9D" w:rsidRPr="00395265" w:rsidRDefault="00BC5A9D" w:rsidP="00597C63">
            <w:pPr>
              <w:spacing w:before="60" w:after="60"/>
              <w:jc w:val="center"/>
              <w:rPr>
                <w:rFonts w:ascii="Century Gothic" w:hAnsi="Century Gothic"/>
                <w:b/>
                <w:color w:val="7030A0"/>
              </w:rPr>
            </w:pPr>
            <w:r>
              <w:rPr>
                <w:rFonts w:ascii="Arial Narrow" w:hAnsi="Arial Narrow"/>
                <w:iCs/>
                <w:noProof/>
                <w:sz w:val="16"/>
                <w:szCs w:val="16"/>
              </w:rPr>
              <mc:AlternateContent>
                <mc:Choice Requires="wps">
                  <w:drawing>
                    <wp:anchor distT="0" distB="0" distL="114300" distR="114300" simplePos="0" relativeHeight="251666432" behindDoc="0" locked="0" layoutInCell="1" allowOverlap="1" wp14:anchorId="67FDF2EB" wp14:editId="3C5C052C">
                      <wp:simplePos x="0" y="0"/>
                      <wp:positionH relativeFrom="column">
                        <wp:posOffset>-360883</wp:posOffset>
                      </wp:positionH>
                      <wp:positionV relativeFrom="paragraph">
                        <wp:posOffset>-866800</wp:posOffset>
                      </wp:positionV>
                      <wp:extent cx="2984297" cy="89725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984297" cy="897255"/>
                              </a:xfrm>
                              <a:prstGeom prst="rect">
                                <a:avLst/>
                              </a:prstGeom>
                              <a:noFill/>
                              <a:ln w="6350">
                                <a:noFill/>
                              </a:ln>
                            </wps:spPr>
                            <wps:txbx>
                              <w:txbxContent>
                                <w:p w14:paraId="2D784118" w14:textId="5069D5C9" w:rsidR="00BC5A9D" w:rsidRPr="00023E1E" w:rsidRDefault="00BC5A9D" w:rsidP="00BC5A9D">
                                  <w:pPr>
                                    <w:rPr>
                                      <w:sz w:val="96"/>
                                      <w:szCs w:val="100"/>
                                      <w14:textOutline w14:w="9525" w14:cap="rnd" w14:cmpd="sng" w14:algn="ctr">
                                        <w14:solidFill>
                                          <w14:schemeClr w14:val="bg1"/>
                                        </w14:solidFill>
                                        <w14:prstDash w14:val="solid"/>
                                        <w14:bevel/>
                                      </w14:textOutline>
                                    </w:rPr>
                                  </w:pPr>
                                  <w:r w:rsidRPr="00023E1E">
                                    <w:rPr>
                                      <w:rFonts w:ascii="Century Gothic" w:hAnsi="Century Gothic" w:cs="Calibri"/>
                                      <w:b/>
                                      <w:color w:val="7030A0"/>
                                      <w:sz w:val="96"/>
                                      <w:szCs w:val="100"/>
                                      <w14:textOutline w14:w="9525" w14:cap="rnd" w14:cmpd="sng" w14:algn="ctr">
                                        <w14:solidFill>
                                          <w14:schemeClr w14:val="bg1"/>
                                        </w14:solidFill>
                                        <w14:prstDash w14:val="solid"/>
                                        <w14:bevel/>
                                      </w14:textOutline>
                                    </w:rPr>
                                    <w:t>May</w:t>
                                  </w:r>
                                  <w:r w:rsidR="00063087">
                                    <w:rPr>
                                      <w:rFonts w:ascii="Century Gothic" w:hAnsi="Century Gothic" w:cs="Calibri"/>
                                      <w:b/>
                                      <w:color w:val="7030A0"/>
                                      <w:sz w:val="96"/>
                                      <w:szCs w:val="100"/>
                                      <w14:textOutline w14:w="9525" w14:cap="rnd" w14:cmpd="sng" w14:algn="ctr">
                                        <w14:solidFill>
                                          <w14:schemeClr w14:val="bg1"/>
                                        </w14:solidFill>
                                        <w14:prstDash w14:val="solid"/>
                                        <w14:bevel/>
                                      </w14:textOutline>
                                    </w:rPr>
                                    <w:t xml:space="preserve"> 202</w:t>
                                  </w:r>
                                  <w:r w:rsidR="00B274B4">
                                    <w:rPr>
                                      <w:rFonts w:ascii="Century Gothic" w:hAnsi="Century Gothic" w:cs="Calibri"/>
                                      <w:b/>
                                      <w:color w:val="7030A0"/>
                                      <w:sz w:val="96"/>
                                      <w:szCs w:val="100"/>
                                      <w14:textOutline w14:w="9525" w14:cap="rnd" w14:cmpd="sng" w14:algn="ctr">
                                        <w14:solidFill>
                                          <w14:schemeClr w14:val="bg1"/>
                                        </w14:solidFill>
                                        <w14:prstDash w14:val="solid"/>
                                        <w14:bevel/>
                                      </w14:textOutline>
                                    </w:rPr>
                                    <w:t>6</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DF2EB" id="_x0000_t202" coordsize="21600,21600" o:spt="202" path="m,l,21600r21600,l21600,xe">
                      <v:stroke joinstyle="miter"/>
                      <v:path gradientshapeok="t" o:connecttype="rect"/>
                    </v:shapetype>
                    <v:shape id="Text Box 24" o:spid="_x0000_s1026" type="#_x0000_t202" style="position:absolute;left:0;text-align:left;margin-left:-28.4pt;margin-top:-68.25pt;width:235pt;height:7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" filled="f" stroked="f" strokeweight=".5pt">
                      <v:textbox inset="3.6pt,,3.6pt">
                        <w:txbxContent>
                          <w:p w14:paraId="2D784118" w14:textId="5069D5C9" w:rsidR="00BC5A9D" w:rsidRPr="00023E1E" w:rsidRDefault="00BC5A9D" w:rsidP="00BC5A9D">
                            <w:pPr>
                              <w:rPr>
                                <w:sz w:val="96"/>
                                <w:szCs w:val="100"/>
                                <w14:textOutline w14:w="9525" w14:cap="rnd" w14:cmpd="sng" w14:algn="ctr">
                                  <w14:solidFill>
                                    <w14:schemeClr w14:val="bg1"/>
                                  </w14:solidFill>
                                  <w14:prstDash w14:val="solid"/>
                                  <w14:bevel/>
                                </w14:textOutline>
                              </w:rPr>
                            </w:pPr>
                            <w:r w:rsidRPr="00023E1E">
                              <w:rPr>
                                <w:rFonts w:ascii="Century Gothic" w:hAnsi="Century Gothic" w:cs="Calibri"/>
                                <w:b/>
                                <w:color w:val="7030A0"/>
                                <w:sz w:val="96"/>
                                <w:szCs w:val="100"/>
                                <w14:textOutline w14:w="9525" w14:cap="rnd" w14:cmpd="sng" w14:algn="ctr">
                                  <w14:solidFill>
                                    <w14:schemeClr w14:val="bg1"/>
                                  </w14:solidFill>
                                  <w14:prstDash w14:val="solid"/>
                                  <w14:bevel/>
                                </w14:textOutline>
                              </w:rPr>
                              <w:t>May</w:t>
                            </w:r>
                            <w:r w:rsidR="00063087">
                              <w:rPr>
                                <w:rFonts w:ascii="Century Gothic" w:hAnsi="Century Gothic" w:cs="Calibri"/>
                                <w:b/>
                                <w:color w:val="7030A0"/>
                                <w:sz w:val="96"/>
                                <w:szCs w:val="100"/>
                                <w14:textOutline w14:w="9525" w14:cap="rnd" w14:cmpd="sng" w14:algn="ctr">
                                  <w14:solidFill>
                                    <w14:schemeClr w14:val="bg1"/>
                                  </w14:solidFill>
                                  <w14:prstDash w14:val="solid"/>
                                  <w14:bevel/>
                                </w14:textOutline>
                              </w:rPr>
                              <w:t xml:space="preserve"> 202</w:t>
                            </w:r>
                            <w:r w:rsidR="00B274B4">
                              <w:rPr>
                                <w:rFonts w:ascii="Century Gothic" w:hAnsi="Century Gothic" w:cs="Calibri"/>
                                <w:b/>
                                <w:color w:val="7030A0"/>
                                <w:sz w:val="96"/>
                                <w:szCs w:val="100"/>
                                <w14:textOutline w14:w="9525" w14:cap="rnd" w14:cmpd="sng" w14:algn="ctr">
                                  <w14:solidFill>
                                    <w14:schemeClr w14:val="bg1"/>
                                  </w14:solidFill>
                                  <w14:prstDash w14:val="solid"/>
                                  <w14:bevel/>
                                </w14:textOutline>
                              </w:rPr>
                              <w:t>6</w:t>
                            </w:r>
                          </w:p>
                        </w:txbxContent>
                      </v:textbox>
                    </v:shape>
                  </w:pict>
                </mc:Fallback>
              </mc:AlternateContent>
            </w:r>
            <w:r w:rsidRPr="00395265">
              <w:rPr>
                <w:rFonts w:ascii="Century Gothic" w:hAnsi="Century Gothic"/>
                <w:b/>
                <w:color w:val="7030A0"/>
              </w:rPr>
              <w:t>MONDAY</w:t>
            </w:r>
          </w:p>
        </w:tc>
        <w:tc>
          <w:tcPr>
            <w:tcW w:w="720" w:type="pct"/>
            <w:tcBorders>
              <w:top w:val="single" w:sz="4" w:space="0" w:color="0000FF"/>
              <w:left w:val="single" w:sz="4" w:space="0" w:color="2F5496" w:themeColor="accent5" w:themeShade="BF"/>
              <w:bottom w:val="single" w:sz="4" w:space="0" w:color="2F5496" w:themeColor="accent5" w:themeShade="BF"/>
              <w:right w:val="single" w:sz="4" w:space="0" w:color="2F5496" w:themeColor="accent5" w:themeShade="BF"/>
            </w:tcBorders>
            <w:shd w:val="clear" w:color="auto" w:fill="CCFFCC"/>
          </w:tcPr>
          <w:p w14:paraId="548C2261" w14:textId="2DA1D774" w:rsidR="00BC5A9D" w:rsidRPr="00395265" w:rsidRDefault="00BC5A9D" w:rsidP="00597C63">
            <w:pPr>
              <w:spacing w:before="60" w:after="60"/>
              <w:jc w:val="center"/>
              <w:rPr>
                <w:rFonts w:ascii="Century Gothic" w:hAnsi="Century Gothic"/>
                <w:b/>
                <w:color w:val="7030A0"/>
              </w:rPr>
            </w:pPr>
            <w:r w:rsidRPr="00395265">
              <w:rPr>
                <w:rFonts w:ascii="Century Gothic" w:hAnsi="Century Gothic"/>
                <w:b/>
                <w:color w:val="7030A0"/>
              </w:rPr>
              <w:t>TUESDAY</w:t>
            </w:r>
          </w:p>
        </w:tc>
        <w:tc>
          <w:tcPr>
            <w:tcW w:w="720" w:type="pct"/>
            <w:tcBorders>
              <w:top w:val="single" w:sz="4" w:space="0" w:color="0000FF"/>
              <w:left w:val="single" w:sz="4" w:space="0" w:color="2F5496" w:themeColor="accent5" w:themeShade="BF"/>
              <w:bottom w:val="single" w:sz="4" w:space="0" w:color="2F5496" w:themeColor="accent5" w:themeShade="BF"/>
              <w:right w:val="single" w:sz="4" w:space="0" w:color="2F5496" w:themeColor="accent5" w:themeShade="BF"/>
            </w:tcBorders>
            <w:shd w:val="clear" w:color="auto" w:fill="CCFFCC"/>
          </w:tcPr>
          <w:p w14:paraId="1F0FB6C9" w14:textId="7D44C8D3" w:rsidR="00BC5A9D" w:rsidRPr="00395265" w:rsidRDefault="00BC5A9D" w:rsidP="00597C63">
            <w:pPr>
              <w:spacing w:before="60" w:after="60"/>
              <w:jc w:val="center"/>
              <w:rPr>
                <w:rFonts w:ascii="Century Gothic" w:hAnsi="Century Gothic"/>
                <w:b/>
                <w:color w:val="7030A0"/>
              </w:rPr>
            </w:pPr>
            <w:r w:rsidRPr="00395265">
              <w:rPr>
                <w:rFonts w:ascii="Century Gothic" w:hAnsi="Century Gothic"/>
                <w:b/>
                <w:color w:val="7030A0"/>
              </w:rPr>
              <w:t>WEDNESDAY</w:t>
            </w:r>
          </w:p>
        </w:tc>
        <w:tc>
          <w:tcPr>
            <w:tcW w:w="720" w:type="pct"/>
            <w:tcBorders>
              <w:top w:val="single" w:sz="4" w:space="0" w:color="0000FF"/>
              <w:left w:val="single" w:sz="4" w:space="0" w:color="2F5496" w:themeColor="accent5" w:themeShade="BF"/>
              <w:bottom w:val="single" w:sz="4" w:space="0" w:color="2F5496" w:themeColor="accent5" w:themeShade="BF"/>
              <w:right w:val="single" w:sz="4" w:space="0" w:color="2F5496" w:themeColor="accent5" w:themeShade="BF"/>
            </w:tcBorders>
            <w:shd w:val="clear" w:color="auto" w:fill="CCFFCC"/>
          </w:tcPr>
          <w:p w14:paraId="38E404CD" w14:textId="77777777" w:rsidR="00BC5A9D" w:rsidRPr="00395265" w:rsidRDefault="00BC5A9D" w:rsidP="00597C63">
            <w:pPr>
              <w:spacing w:before="60" w:after="60"/>
              <w:jc w:val="center"/>
              <w:rPr>
                <w:rFonts w:ascii="Century Gothic" w:hAnsi="Century Gothic"/>
                <w:b/>
                <w:color w:val="7030A0"/>
              </w:rPr>
            </w:pPr>
            <w:r w:rsidRPr="00395265">
              <w:rPr>
                <w:rFonts w:ascii="Century Gothic" w:hAnsi="Century Gothic"/>
                <w:b/>
                <w:color w:val="7030A0"/>
              </w:rPr>
              <w:t>THURSDAY</w:t>
            </w:r>
          </w:p>
        </w:tc>
        <w:tc>
          <w:tcPr>
            <w:tcW w:w="720" w:type="pct"/>
            <w:tcBorders>
              <w:top w:val="single" w:sz="4" w:space="0" w:color="0000FF"/>
              <w:left w:val="single" w:sz="4" w:space="0" w:color="2F5496" w:themeColor="accent5" w:themeShade="BF"/>
              <w:bottom w:val="single" w:sz="4" w:space="0" w:color="2F5496" w:themeColor="accent5" w:themeShade="BF"/>
              <w:right w:val="single" w:sz="4" w:space="0" w:color="2F5496" w:themeColor="accent5" w:themeShade="BF"/>
            </w:tcBorders>
            <w:shd w:val="clear" w:color="auto" w:fill="CCFFCC"/>
          </w:tcPr>
          <w:p w14:paraId="1E9906C3" w14:textId="77777777" w:rsidR="00BC5A9D" w:rsidRPr="00395265" w:rsidRDefault="00BC5A9D" w:rsidP="00597C63">
            <w:pPr>
              <w:spacing w:before="60" w:after="60"/>
              <w:jc w:val="center"/>
              <w:rPr>
                <w:rFonts w:ascii="Century Gothic" w:hAnsi="Century Gothic"/>
                <w:b/>
                <w:color w:val="7030A0"/>
              </w:rPr>
            </w:pPr>
            <w:r w:rsidRPr="00395265">
              <w:rPr>
                <w:rFonts w:ascii="Century Gothic" w:hAnsi="Century Gothic"/>
                <w:b/>
                <w:color w:val="7030A0"/>
              </w:rPr>
              <w:t>FRIDAY</w:t>
            </w:r>
          </w:p>
        </w:tc>
        <w:tc>
          <w:tcPr>
            <w:tcW w:w="680" w:type="pct"/>
            <w:tcBorders>
              <w:top w:val="single" w:sz="4" w:space="0" w:color="0000FF"/>
              <w:left w:val="single" w:sz="4" w:space="0" w:color="2F5496" w:themeColor="accent5" w:themeShade="BF"/>
              <w:bottom w:val="single" w:sz="4" w:space="0" w:color="2F5496" w:themeColor="accent5" w:themeShade="BF"/>
              <w:right w:val="threeDEmboss" w:sz="24" w:space="0" w:color="7030A0"/>
            </w:tcBorders>
            <w:shd w:val="clear" w:color="auto" w:fill="CCFFCC"/>
          </w:tcPr>
          <w:p w14:paraId="6FA53BF5" w14:textId="77777777" w:rsidR="00BC5A9D" w:rsidRPr="00395265" w:rsidRDefault="00BC5A9D" w:rsidP="00597C63">
            <w:pPr>
              <w:spacing w:before="60" w:after="60"/>
              <w:jc w:val="center"/>
              <w:rPr>
                <w:rFonts w:ascii="Century Gothic" w:hAnsi="Century Gothic"/>
                <w:b/>
                <w:color w:val="7030A0"/>
              </w:rPr>
            </w:pPr>
            <w:r w:rsidRPr="00395265">
              <w:rPr>
                <w:rFonts w:ascii="Century Gothic" w:hAnsi="Century Gothic"/>
                <w:b/>
                <w:color w:val="7030A0"/>
              </w:rPr>
              <w:t>SATURDAY</w:t>
            </w:r>
          </w:p>
        </w:tc>
      </w:tr>
      <w:tr w:rsidR="00541CF8" w:rsidRPr="00CD3035" w14:paraId="3E6EFE80" w14:textId="77777777" w:rsidTr="00CD3035">
        <w:trPr>
          <w:jc w:val="center"/>
        </w:trPr>
        <w:tc>
          <w:tcPr>
            <w:tcW w:w="720" w:type="pct"/>
            <w:tcBorders>
              <w:top w:val="single" w:sz="4" w:space="0" w:color="2F5496" w:themeColor="accent5" w:themeShade="BF"/>
              <w:left w:val="threeDEmboss" w:sz="24" w:space="0" w:color="7030A0"/>
              <w:bottom w:val="nil"/>
              <w:right w:val="single" w:sz="4" w:space="0" w:color="2F5496" w:themeColor="accent5" w:themeShade="BF"/>
            </w:tcBorders>
          </w:tcPr>
          <w:p w14:paraId="1DA03F5B" w14:textId="13B0245E" w:rsidR="00541CF8" w:rsidRDefault="00217120" w:rsidP="00541CF8">
            <w:pPr>
              <w:jc w:val="center"/>
              <w:rPr>
                <w:rFonts w:ascii="Century Gothic" w:hAnsi="Century Gothic"/>
                <w:b/>
                <w:sz w:val="20"/>
                <w:szCs w:val="20"/>
              </w:rPr>
            </w:pPr>
            <w:r w:rsidRPr="004B7501">
              <w:rPr>
                <w:rFonts w:ascii="Arial Narrow" w:hAnsi="Arial Narrow"/>
                <w:noProof/>
                <w:sz w:val="16"/>
                <w:szCs w:val="16"/>
              </w:rPr>
              <mc:AlternateContent>
                <mc:Choice Requires="wps">
                  <w:drawing>
                    <wp:anchor distT="0" distB="0" distL="114300" distR="114300" simplePos="0" relativeHeight="252182528" behindDoc="0" locked="0" layoutInCell="1" allowOverlap="1" wp14:anchorId="38753898" wp14:editId="4FF107D5">
                      <wp:simplePos x="0" y="0"/>
                      <wp:positionH relativeFrom="margin">
                        <wp:posOffset>66040</wp:posOffset>
                      </wp:positionH>
                      <wp:positionV relativeFrom="margin">
                        <wp:posOffset>14605</wp:posOffset>
                      </wp:positionV>
                      <wp:extent cx="1160780" cy="930275"/>
                      <wp:effectExtent l="0" t="0" r="20320" b="222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930275"/>
                              </a:xfrm>
                              <a:prstGeom prst="rect">
                                <a:avLst/>
                              </a:prstGeom>
                              <a:gradFill>
                                <a:gsLst>
                                  <a:gs pos="0">
                                    <a:schemeClr val="accent1">
                                      <a:lumMod val="5000"/>
                                      <a:lumOff val="95000"/>
                                    </a:schemeClr>
                                  </a:gs>
                                  <a:gs pos="53000">
                                    <a:schemeClr val="accent5">
                                      <a:lumMod val="20000"/>
                                      <a:lumOff val="80000"/>
                                    </a:schemeClr>
                                  </a:gs>
                                  <a:gs pos="77000">
                                    <a:schemeClr val="accent5">
                                      <a:lumMod val="40000"/>
                                      <a:lumOff val="60000"/>
                                    </a:schemeClr>
                                  </a:gs>
                                  <a:gs pos="100000">
                                    <a:schemeClr val="accent5">
                                      <a:lumMod val="60000"/>
                                      <a:lumOff val="40000"/>
                                    </a:schemeClr>
                                  </a:gs>
                                </a:gsLst>
                                <a:lin ang="5400000" scaled="1"/>
                              </a:gradFill>
                              <a:ln w="25400" cap="sq" cmpd="sng" algn="ctr">
                                <a:solidFill>
                                  <a:schemeClr val="accent5">
                                    <a:lumMod val="75000"/>
                                  </a:schemeClr>
                                </a:solidFill>
                                <a:prstDash val="solid"/>
                                <a:miter lim="800000"/>
                                <a:headEnd/>
                                <a:tailEnd/>
                              </a:ln>
                              <a:effectLst/>
                            </wps:spPr>
                            <wps:txbx>
                              <w:txbxContent>
                                <w:p w14:paraId="41A078CB" w14:textId="4085CC47" w:rsidR="00541CF8" w:rsidRDefault="00541CF8" w:rsidP="008C0403">
                                  <w:pPr>
                                    <w:spacing w:before="120" w:after="120"/>
                                    <w:jc w:val="center"/>
                                    <w:rPr>
                                      <w:rFonts w:ascii="Arial Narrow" w:hAnsi="Arial Narrow" w:cs="Arial"/>
                                      <w:bCs/>
                                      <w:iCs/>
                                      <w:color w:val="000000"/>
                                      <w:sz w:val="16"/>
                                      <w:szCs w:val="16"/>
                                      <w:lang w:val="en"/>
                                    </w:rPr>
                                  </w:pPr>
                                  <w:r w:rsidRPr="00420EED">
                                    <w:rPr>
                                      <w:rFonts w:ascii="Arial Narrow" w:hAnsi="Arial Narrow" w:cs="Arial"/>
                                      <w:bCs/>
                                      <w:iCs/>
                                      <w:color w:val="000000"/>
                                      <w:sz w:val="16"/>
                                      <w:szCs w:val="16"/>
                                      <w:lang w:val="en"/>
                                    </w:rPr>
                                    <w:t xml:space="preserve">Current </w:t>
                                  </w:r>
                                  <w:r>
                                    <w:rPr>
                                      <w:rFonts w:ascii="Arial Narrow" w:hAnsi="Arial Narrow" w:cs="Arial"/>
                                      <w:bCs/>
                                      <w:iCs/>
                                      <w:color w:val="000000"/>
                                      <w:sz w:val="16"/>
                                      <w:szCs w:val="16"/>
                                      <w:lang w:val="en"/>
                                    </w:rPr>
                                    <w:t>M</w:t>
                                  </w:r>
                                  <w:r w:rsidRPr="00420EED">
                                    <w:rPr>
                                      <w:rFonts w:ascii="Arial Narrow" w:hAnsi="Arial Narrow" w:cs="Arial"/>
                                      <w:bCs/>
                                      <w:iCs/>
                                      <w:color w:val="000000"/>
                                      <w:sz w:val="16"/>
                                      <w:szCs w:val="16"/>
                                      <w:lang w:val="en"/>
                                    </w:rPr>
                                    <w:t>&amp;FR</w:t>
                                  </w:r>
                                  <w:r>
                                    <w:rPr>
                                      <w:rFonts w:ascii="Arial Narrow" w:hAnsi="Arial Narrow" w:cs="Arial"/>
                                      <w:bCs/>
                                      <w:iCs/>
                                      <w:color w:val="000000"/>
                                      <w:sz w:val="16"/>
                                      <w:szCs w:val="16"/>
                                      <w:lang w:val="en"/>
                                    </w:rPr>
                                    <w:t>C</w:t>
                                  </w:r>
                                  <w:r w:rsidRPr="00420EED">
                                    <w:rPr>
                                      <w:rFonts w:ascii="Arial Narrow" w:hAnsi="Arial Narrow" w:cs="Arial"/>
                                      <w:bCs/>
                                      <w:iCs/>
                                      <w:color w:val="000000"/>
                                      <w:sz w:val="16"/>
                                      <w:szCs w:val="16"/>
                                      <w:lang w:val="en"/>
                                    </w:rPr>
                                    <w:t xml:space="preserve"> events </w:t>
                                  </w:r>
                                  <w:r>
                                    <w:rPr>
                                      <w:rFonts w:ascii="Arial Narrow" w:hAnsi="Arial Narrow" w:cs="Arial"/>
                                      <w:bCs/>
                                      <w:iCs/>
                                      <w:color w:val="000000"/>
                                      <w:sz w:val="16"/>
                                      <w:szCs w:val="16"/>
                                      <w:lang w:val="en"/>
                                    </w:rPr>
                                    <w:t xml:space="preserve">are </w:t>
                                  </w:r>
                                  <w:r w:rsidRPr="00420EED">
                                    <w:rPr>
                                      <w:rFonts w:ascii="Arial Narrow" w:hAnsi="Arial Narrow" w:cs="Arial"/>
                                      <w:bCs/>
                                      <w:iCs/>
                                      <w:color w:val="000000"/>
                                      <w:sz w:val="16"/>
                                      <w:szCs w:val="16"/>
                                      <w:lang w:val="en"/>
                                    </w:rPr>
                                    <w:t xml:space="preserve">in the </w:t>
                                  </w:r>
                                  <w:r>
                                    <w:rPr>
                                      <w:rFonts w:ascii="Arial Narrow" w:hAnsi="Arial Narrow" w:cs="Arial"/>
                                      <w:bCs/>
                                      <w:iCs/>
                                      <w:color w:val="000000"/>
                                      <w:sz w:val="16"/>
                                      <w:szCs w:val="16"/>
                                      <w:lang w:val="en"/>
                                    </w:rPr>
                                    <w:t>AF Connect</w:t>
                                  </w:r>
                                  <w:r w:rsidRPr="00420EED">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a</w:t>
                                  </w:r>
                                  <w:r w:rsidRPr="00420EED">
                                    <w:rPr>
                                      <w:rFonts w:ascii="Arial Narrow" w:hAnsi="Arial Narrow" w:cs="Arial"/>
                                      <w:bCs/>
                                      <w:iCs/>
                                      <w:color w:val="000000"/>
                                      <w:sz w:val="16"/>
                                      <w:szCs w:val="16"/>
                                      <w:lang w:val="en"/>
                                    </w:rPr>
                                    <w:t>pp</w:t>
                                  </w:r>
                                </w:p>
                                <w:p w14:paraId="4446C861" w14:textId="400CB1CD" w:rsidR="00541CF8" w:rsidRPr="00420EED" w:rsidRDefault="00541CF8" w:rsidP="00BC5A9D">
                                  <w:pPr>
                                    <w:jc w:val="center"/>
                                    <w:rPr>
                                      <w:rFonts w:ascii="Arial Narrow" w:hAnsi="Arial Narrow" w:cs="Arial"/>
                                      <w:bCs/>
                                      <w:iCs/>
                                      <w:color w:val="000000"/>
                                      <w:sz w:val="16"/>
                                      <w:szCs w:val="16"/>
                                      <w:lang w:val="en"/>
                                    </w:rPr>
                                  </w:pPr>
                                  <w:r>
                                    <w:rPr>
                                      <w:rFonts w:ascii="Arial Narrow" w:hAnsi="Arial Narrow" w:cs="Arial"/>
                                      <w:bCs/>
                                      <w:iCs/>
                                      <w:noProof/>
                                      <w:color w:val="000000"/>
                                      <w:sz w:val="16"/>
                                      <w:szCs w:val="16"/>
                                    </w:rPr>
                                    <w:drawing>
                                      <wp:inline distT="0" distB="0" distL="0" distR="0" wp14:anchorId="7716364B" wp14:editId="78DE679A">
                                        <wp:extent cx="499110" cy="499110"/>
                                        <wp:effectExtent l="0" t="0" r="0" b="0"/>
                                        <wp:docPr id="221886085" name="Picture 2218860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99110" cy="499110"/>
                                                </a:xfrm>
                                                <a:prstGeom prst="rect">
                                                  <a:avLst/>
                                                </a:prstGeom>
                                              </pic:spPr>
                                            </pic:pic>
                                          </a:graphicData>
                                        </a:graphic>
                                      </wp:inline>
                                    </w:drawing>
                                  </w:r>
                                  <w:r>
                                    <w:rPr>
                                      <w:rFonts w:ascii="Arial Narrow" w:hAnsi="Arial Narrow" w:cs="Arial"/>
                                      <w:bCs/>
                                      <w:iCs/>
                                      <w:color w:val="000000"/>
                                      <w:sz w:val="16"/>
                                      <w:szCs w:val="16"/>
                                      <w:lang w:val="en"/>
                                    </w:rPr>
                                    <w:t xml:space="preserve">  </w:t>
                                  </w:r>
                                  <w:r>
                                    <w:rPr>
                                      <w:rFonts w:ascii="Arial Narrow" w:hAnsi="Arial Narrow" w:cs="Arial"/>
                                      <w:bCs/>
                                      <w:iCs/>
                                      <w:noProof/>
                                      <w:color w:val="000000"/>
                                      <w:sz w:val="16"/>
                                      <w:szCs w:val="16"/>
                                    </w:rPr>
                                    <w:drawing>
                                      <wp:inline distT="0" distB="0" distL="0" distR="0" wp14:anchorId="0103ED76" wp14:editId="0EB97653">
                                        <wp:extent cx="475200" cy="475200"/>
                                        <wp:effectExtent l="0" t="0" r="1270" b="1270"/>
                                        <wp:docPr id="811124638" name="Picture 81112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Kirtland App.jpg"/>
                                                <pic:cNvPicPr/>
                                              </pic:nvPicPr>
                                              <pic:blipFill>
                                                <a:blip r:embed="rId12">
                                                  <a:extLst>
                                                    <a:ext uri="{28A0092B-C50C-407E-A947-70E740481C1C}">
                                                      <a14:useLocalDpi xmlns:a14="http://schemas.microsoft.com/office/drawing/2010/main" val="0"/>
                                                    </a:ext>
                                                  </a:extLst>
                                                </a:blip>
                                                <a:stretch>
                                                  <a:fillRect/>
                                                </a:stretch>
                                              </pic:blipFill>
                                              <pic:spPr>
                                                <a:xfrm>
                                                  <a:off x="0" y="0"/>
                                                  <a:ext cx="484872" cy="484872"/>
                                                </a:xfrm>
                                                <a:prstGeom prst="rect">
                                                  <a:avLst/>
                                                </a:prstGeom>
                                              </pic:spPr>
                                            </pic:pic>
                                          </a:graphicData>
                                        </a:graphic>
                                      </wp:inline>
                                    </w:drawing>
                                  </w:r>
                                </w:p>
                              </w:txbxContent>
                            </wps:txbx>
                            <wps:bodyPr rot="0" vert="horz" wrap="square" lIns="36576" tIns="0" rIns="36576"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53898" id="Text Box 7" o:spid="_x0000_s1027" type="#_x0000_t202" style="position:absolute;left:0;text-align:left;margin-left:5.2pt;margin-top:1.15pt;width:91.4pt;height:73.25pt;z-index:252182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" fillcolor="#f7fafd [180]" strokecolor="#2f5496 [2408]" strokeweight="2pt">
                      <v:fill color2="#8eaadb [1944]" colors="0 #f7fafd;34734f #dae3f3;50463f #b4c7e7;1 #8faadc" focus="100%" type="gradient"/>
                      <v:stroke endcap="square"/>
                      <v:textbox inset="2.88pt,0,2.88pt,0">
                        <w:txbxContent>
                          <w:p w14:paraId="41A078CB" w14:textId="4085CC47" w:rsidR="00541CF8" w:rsidRDefault="00541CF8" w:rsidP="008C0403">
                            <w:pPr>
                              <w:spacing w:before="120" w:after="120"/>
                              <w:jc w:val="center"/>
                              <w:rPr>
                                <w:rFonts w:ascii="Arial Narrow" w:hAnsi="Arial Narrow" w:cs="Arial"/>
                                <w:bCs/>
                                <w:iCs/>
                                <w:color w:val="000000"/>
                                <w:sz w:val="16"/>
                                <w:szCs w:val="16"/>
                                <w:lang w:val="en"/>
                              </w:rPr>
                            </w:pPr>
                            <w:r w:rsidRPr="00420EED">
                              <w:rPr>
                                <w:rFonts w:ascii="Arial Narrow" w:hAnsi="Arial Narrow" w:cs="Arial"/>
                                <w:bCs/>
                                <w:iCs/>
                                <w:color w:val="000000"/>
                                <w:sz w:val="16"/>
                                <w:szCs w:val="16"/>
                                <w:lang w:val="en"/>
                              </w:rPr>
                              <w:t xml:space="preserve">Current </w:t>
                            </w:r>
                            <w:r>
                              <w:rPr>
                                <w:rFonts w:ascii="Arial Narrow" w:hAnsi="Arial Narrow" w:cs="Arial"/>
                                <w:bCs/>
                                <w:iCs/>
                                <w:color w:val="000000"/>
                                <w:sz w:val="16"/>
                                <w:szCs w:val="16"/>
                                <w:lang w:val="en"/>
                              </w:rPr>
                              <w:t>M</w:t>
                            </w:r>
                            <w:r w:rsidRPr="00420EED">
                              <w:rPr>
                                <w:rFonts w:ascii="Arial Narrow" w:hAnsi="Arial Narrow" w:cs="Arial"/>
                                <w:bCs/>
                                <w:iCs/>
                                <w:color w:val="000000"/>
                                <w:sz w:val="16"/>
                                <w:szCs w:val="16"/>
                                <w:lang w:val="en"/>
                              </w:rPr>
                              <w:t>&amp;FR</w:t>
                            </w:r>
                            <w:r>
                              <w:rPr>
                                <w:rFonts w:ascii="Arial Narrow" w:hAnsi="Arial Narrow" w:cs="Arial"/>
                                <w:bCs/>
                                <w:iCs/>
                                <w:color w:val="000000"/>
                                <w:sz w:val="16"/>
                                <w:szCs w:val="16"/>
                                <w:lang w:val="en"/>
                              </w:rPr>
                              <w:t>C</w:t>
                            </w:r>
                            <w:r w:rsidRPr="00420EED">
                              <w:rPr>
                                <w:rFonts w:ascii="Arial Narrow" w:hAnsi="Arial Narrow" w:cs="Arial"/>
                                <w:bCs/>
                                <w:iCs/>
                                <w:color w:val="000000"/>
                                <w:sz w:val="16"/>
                                <w:szCs w:val="16"/>
                                <w:lang w:val="en"/>
                              </w:rPr>
                              <w:t xml:space="preserve"> events </w:t>
                            </w:r>
                            <w:r>
                              <w:rPr>
                                <w:rFonts w:ascii="Arial Narrow" w:hAnsi="Arial Narrow" w:cs="Arial"/>
                                <w:bCs/>
                                <w:iCs/>
                                <w:color w:val="000000"/>
                                <w:sz w:val="16"/>
                                <w:szCs w:val="16"/>
                                <w:lang w:val="en"/>
                              </w:rPr>
                              <w:t xml:space="preserve">are </w:t>
                            </w:r>
                            <w:r w:rsidRPr="00420EED">
                              <w:rPr>
                                <w:rFonts w:ascii="Arial Narrow" w:hAnsi="Arial Narrow" w:cs="Arial"/>
                                <w:bCs/>
                                <w:iCs/>
                                <w:color w:val="000000"/>
                                <w:sz w:val="16"/>
                                <w:szCs w:val="16"/>
                                <w:lang w:val="en"/>
                              </w:rPr>
                              <w:t xml:space="preserve">in the </w:t>
                            </w:r>
                            <w:r>
                              <w:rPr>
                                <w:rFonts w:ascii="Arial Narrow" w:hAnsi="Arial Narrow" w:cs="Arial"/>
                                <w:bCs/>
                                <w:iCs/>
                                <w:color w:val="000000"/>
                                <w:sz w:val="16"/>
                                <w:szCs w:val="16"/>
                                <w:lang w:val="en"/>
                              </w:rPr>
                              <w:t>AF Connect</w:t>
                            </w:r>
                            <w:r w:rsidRPr="00420EED">
                              <w:rPr>
                                <w:rFonts w:ascii="Arial Narrow" w:hAnsi="Arial Narrow" w:cs="Arial"/>
                                <w:bCs/>
                                <w:iCs/>
                                <w:color w:val="000000"/>
                                <w:sz w:val="16"/>
                                <w:szCs w:val="16"/>
                                <w:lang w:val="en"/>
                              </w:rPr>
                              <w:t xml:space="preserve"> </w:t>
                            </w:r>
                            <w:r>
                              <w:rPr>
                                <w:rFonts w:ascii="Arial Narrow" w:hAnsi="Arial Narrow" w:cs="Arial"/>
                                <w:bCs/>
                                <w:iCs/>
                                <w:color w:val="000000"/>
                                <w:sz w:val="16"/>
                                <w:szCs w:val="16"/>
                                <w:lang w:val="en"/>
                              </w:rPr>
                              <w:t>a</w:t>
                            </w:r>
                            <w:r w:rsidRPr="00420EED">
                              <w:rPr>
                                <w:rFonts w:ascii="Arial Narrow" w:hAnsi="Arial Narrow" w:cs="Arial"/>
                                <w:bCs/>
                                <w:iCs/>
                                <w:color w:val="000000"/>
                                <w:sz w:val="16"/>
                                <w:szCs w:val="16"/>
                                <w:lang w:val="en"/>
                              </w:rPr>
                              <w:t>pp</w:t>
                            </w:r>
                          </w:p>
                          <w:p w14:paraId="4446C861" w14:textId="400CB1CD" w:rsidR="00541CF8" w:rsidRPr="00420EED" w:rsidRDefault="00541CF8" w:rsidP="00BC5A9D">
                            <w:pPr>
                              <w:jc w:val="center"/>
                              <w:rPr>
                                <w:rFonts w:ascii="Arial Narrow" w:hAnsi="Arial Narrow" w:cs="Arial"/>
                                <w:bCs/>
                                <w:iCs/>
                                <w:color w:val="000000"/>
                                <w:sz w:val="16"/>
                                <w:szCs w:val="16"/>
                                <w:lang w:val="en"/>
                              </w:rPr>
                            </w:pPr>
                            <w:r>
                              <w:rPr>
                                <w:rFonts w:ascii="Arial Narrow" w:hAnsi="Arial Narrow" w:cs="Arial"/>
                                <w:bCs/>
                                <w:iCs/>
                                <w:noProof/>
                                <w:color w:val="000000"/>
                                <w:sz w:val="16"/>
                                <w:szCs w:val="16"/>
                              </w:rPr>
                              <w:drawing>
                                <wp:inline distT="0" distB="0" distL="0" distR="0" wp14:anchorId="7716364B" wp14:editId="78DE679A">
                                  <wp:extent cx="499110" cy="499110"/>
                                  <wp:effectExtent l="0" t="0" r="0" b="0"/>
                                  <wp:docPr id="221886085" name="Picture 2218860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99110" cy="499110"/>
                                          </a:xfrm>
                                          <a:prstGeom prst="rect">
                                            <a:avLst/>
                                          </a:prstGeom>
                                        </pic:spPr>
                                      </pic:pic>
                                    </a:graphicData>
                                  </a:graphic>
                                </wp:inline>
                              </w:drawing>
                            </w:r>
                            <w:r>
                              <w:rPr>
                                <w:rFonts w:ascii="Arial Narrow" w:hAnsi="Arial Narrow" w:cs="Arial"/>
                                <w:bCs/>
                                <w:iCs/>
                                <w:color w:val="000000"/>
                                <w:sz w:val="16"/>
                                <w:szCs w:val="16"/>
                                <w:lang w:val="en"/>
                              </w:rPr>
                              <w:t xml:space="preserve">  </w:t>
                            </w:r>
                            <w:r>
                              <w:rPr>
                                <w:rFonts w:ascii="Arial Narrow" w:hAnsi="Arial Narrow" w:cs="Arial"/>
                                <w:bCs/>
                                <w:iCs/>
                                <w:noProof/>
                                <w:color w:val="000000"/>
                                <w:sz w:val="16"/>
                                <w:szCs w:val="16"/>
                              </w:rPr>
                              <w:drawing>
                                <wp:inline distT="0" distB="0" distL="0" distR="0" wp14:anchorId="0103ED76" wp14:editId="0EB97653">
                                  <wp:extent cx="475200" cy="475200"/>
                                  <wp:effectExtent l="0" t="0" r="1270" b="1270"/>
                                  <wp:docPr id="811124638" name="Picture 81112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Kirtland App.jpg"/>
                                          <pic:cNvPicPr/>
                                        </pic:nvPicPr>
                                        <pic:blipFill>
                                          <a:blip r:embed="rId12">
                                            <a:extLst>
                                              <a:ext uri="{28A0092B-C50C-407E-A947-70E740481C1C}">
                                                <a14:useLocalDpi xmlns:a14="http://schemas.microsoft.com/office/drawing/2010/main" val="0"/>
                                              </a:ext>
                                            </a:extLst>
                                          </a:blip>
                                          <a:stretch>
                                            <a:fillRect/>
                                          </a:stretch>
                                        </pic:blipFill>
                                        <pic:spPr>
                                          <a:xfrm>
                                            <a:off x="0" y="0"/>
                                            <a:ext cx="484872" cy="484872"/>
                                          </a:xfrm>
                                          <a:prstGeom prst="rect">
                                            <a:avLst/>
                                          </a:prstGeom>
                                        </pic:spPr>
                                      </pic:pic>
                                    </a:graphicData>
                                  </a:graphic>
                                </wp:inline>
                              </w:drawing>
                            </w:r>
                          </w:p>
                        </w:txbxContent>
                      </v:textbox>
                      <w10:wrap anchorx="margin" anchory="margin"/>
                    </v:shape>
                  </w:pict>
                </mc:Fallback>
              </mc:AlternateContent>
            </w:r>
          </w:p>
          <w:p w14:paraId="7376D8A4" w14:textId="0370712C" w:rsidR="00217120" w:rsidRDefault="00217120" w:rsidP="00541CF8">
            <w:pPr>
              <w:jc w:val="center"/>
              <w:rPr>
                <w:rFonts w:ascii="Century Gothic" w:hAnsi="Century Gothic"/>
                <w:b/>
                <w:sz w:val="20"/>
                <w:szCs w:val="20"/>
              </w:rPr>
            </w:pPr>
          </w:p>
          <w:p w14:paraId="1565B7B4" w14:textId="59C36E83" w:rsidR="00217120" w:rsidRDefault="00217120" w:rsidP="00541CF8">
            <w:pPr>
              <w:jc w:val="center"/>
              <w:rPr>
                <w:rFonts w:ascii="Century Gothic" w:hAnsi="Century Gothic"/>
                <w:b/>
                <w:sz w:val="20"/>
                <w:szCs w:val="20"/>
              </w:rPr>
            </w:pPr>
          </w:p>
          <w:p w14:paraId="03D2BC75" w14:textId="69AD453A" w:rsidR="00217120" w:rsidRPr="00CD3035" w:rsidRDefault="00217120" w:rsidP="00541CF8">
            <w:pPr>
              <w:jc w:val="center"/>
              <w:rPr>
                <w:rFonts w:ascii="Century Gothic" w:hAnsi="Century Gothic"/>
                <w:b/>
                <w:sz w:val="20"/>
                <w:szCs w:val="20"/>
              </w:rPr>
            </w:pP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46949218" w14:textId="634E86AB" w:rsidR="00541CF8" w:rsidRPr="00EC1598" w:rsidRDefault="00541CF8" w:rsidP="00541CF8">
            <w:pPr>
              <w:jc w:val="center"/>
              <w:rPr>
                <w:rFonts w:ascii="Century Gothic" w:hAnsi="Century Gothic"/>
                <w:b/>
                <w:sz w:val="20"/>
                <w:szCs w:val="16"/>
              </w:rPr>
            </w:pP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31798D95" w14:textId="4875C3D8" w:rsidR="00541CF8" w:rsidRDefault="00541CF8" w:rsidP="00541CF8">
            <w:pPr>
              <w:jc w:val="center"/>
              <w:rPr>
                <w:rFonts w:ascii="Arial Narrow" w:hAnsi="Arial Narrow" w:cs="Arial"/>
                <w:b/>
                <w:color w:val="6600CC"/>
                <w:sz w:val="18"/>
                <w:szCs w:val="18"/>
              </w:rPr>
            </w:pPr>
          </w:p>
          <w:p w14:paraId="77331525" w14:textId="0EAE2548" w:rsidR="00133EBB" w:rsidRDefault="00133EBB" w:rsidP="00541CF8">
            <w:pPr>
              <w:jc w:val="center"/>
              <w:rPr>
                <w:rFonts w:ascii="Century Gothic" w:hAnsi="Century Gothic"/>
                <w:b/>
                <w:color w:val="6600CC"/>
                <w:sz w:val="18"/>
                <w:szCs w:val="18"/>
              </w:rPr>
            </w:pPr>
          </w:p>
          <w:p w14:paraId="4CB58865" w14:textId="05DDCE92" w:rsidR="00133EBB" w:rsidRPr="00EC1598" w:rsidRDefault="00133EBB" w:rsidP="00541CF8">
            <w:pPr>
              <w:jc w:val="center"/>
              <w:rPr>
                <w:rFonts w:ascii="Century Gothic" w:hAnsi="Century Gothic"/>
                <w:b/>
                <w:sz w:val="20"/>
                <w:szCs w:val="16"/>
              </w:rPr>
            </w:pP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6B3E772F" w14:textId="34D3485F" w:rsidR="00541CF8" w:rsidRPr="00EC1598" w:rsidRDefault="009954B1" w:rsidP="00541CF8">
            <w:pPr>
              <w:rPr>
                <w:rFonts w:ascii="Century Gothic" w:hAnsi="Century Gothic"/>
                <w:b/>
                <w:sz w:val="20"/>
                <w:szCs w:val="16"/>
              </w:rPr>
            </w:pPr>
            <w:r w:rsidRPr="003E1F57">
              <w:rPr>
                <w:rFonts w:ascii="Arial Narrow" w:hAnsi="Arial Narrow"/>
                <w:noProof/>
                <w:sz w:val="16"/>
                <w:szCs w:val="18"/>
              </w:rPr>
              <mc:AlternateContent>
                <mc:Choice Requires="wps">
                  <w:drawing>
                    <wp:anchor distT="0" distB="0" distL="114300" distR="114300" simplePos="0" relativeHeight="252198912" behindDoc="0" locked="0" layoutInCell="1" allowOverlap="1" wp14:anchorId="4B93C022" wp14:editId="2FCAB036">
                      <wp:simplePos x="0" y="0"/>
                      <wp:positionH relativeFrom="column">
                        <wp:posOffset>-773430</wp:posOffset>
                      </wp:positionH>
                      <wp:positionV relativeFrom="paragraph">
                        <wp:posOffset>99060</wp:posOffset>
                      </wp:positionV>
                      <wp:extent cx="1993900" cy="736600"/>
                      <wp:effectExtent l="19050" t="19050" r="25400" b="25400"/>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736600"/>
                              </a:xfrm>
                              <a:prstGeom prst="rect">
                                <a:avLst/>
                              </a:prstGeom>
                              <a:gradFill>
                                <a:gsLst>
                                  <a:gs pos="0">
                                    <a:schemeClr val="accent1">
                                      <a:lumMod val="5000"/>
                                      <a:lumOff val="95000"/>
                                    </a:schemeClr>
                                  </a:gs>
                                  <a:gs pos="53000">
                                    <a:schemeClr val="accent5">
                                      <a:lumMod val="20000"/>
                                      <a:lumOff val="80000"/>
                                    </a:schemeClr>
                                  </a:gs>
                                  <a:gs pos="77000">
                                    <a:schemeClr val="accent5">
                                      <a:lumMod val="40000"/>
                                      <a:lumOff val="60000"/>
                                    </a:schemeClr>
                                  </a:gs>
                                  <a:gs pos="100000">
                                    <a:schemeClr val="accent5">
                                      <a:lumMod val="60000"/>
                                      <a:lumOff val="40000"/>
                                    </a:schemeClr>
                                  </a:gs>
                                </a:gsLst>
                                <a:lin ang="5400000" scaled="1"/>
                              </a:gradFill>
                              <a:ln w="28575" cmpd="sng" algn="ctr">
                                <a:solidFill>
                                  <a:schemeClr val="accent5">
                                    <a:lumMod val="75000"/>
                                  </a:schemeClr>
                                </a:solidFill>
                                <a:miter lim="800000"/>
                                <a:headEnd/>
                                <a:tailEnd/>
                              </a:ln>
                              <a:effectLst/>
                            </wps:spPr>
                            <wps:txbx>
                              <w:txbxContent>
                                <w:p w14:paraId="2A4BA660" w14:textId="11022D13" w:rsidR="0055317A" w:rsidRPr="006B14B9" w:rsidRDefault="0055317A" w:rsidP="006B14B9">
                                  <w:pPr>
                                    <w:jc w:val="center"/>
                                    <w:rPr>
                                      <w:rFonts w:ascii="Arial Narrow" w:hAnsi="Arial Narrow" w:cs="Arial"/>
                                      <w:bCs/>
                                      <w:iCs/>
                                      <w:color w:val="000000"/>
                                      <w:sz w:val="16"/>
                                      <w:szCs w:val="16"/>
                                      <w:lang w:val="en"/>
                                    </w:rPr>
                                  </w:pPr>
                                  <w:r w:rsidRPr="00867D8E">
                                    <w:rPr>
                                      <w:rFonts w:ascii="Arial Narrow" w:hAnsi="Arial Narrow" w:cs="Arial"/>
                                      <w:b/>
                                      <w:bCs/>
                                      <w:iCs/>
                                      <w:color w:val="000000"/>
                                      <w:sz w:val="16"/>
                                      <w:szCs w:val="16"/>
                                      <w:u w:val="single"/>
                                      <w:lang w:val="en"/>
                                    </w:rPr>
                                    <w:t xml:space="preserve">Casualty Assistance </w:t>
                                  </w:r>
                                  <w:r>
                                    <w:rPr>
                                      <w:rFonts w:ascii="Arial Narrow" w:hAnsi="Arial Narrow" w:cs="Arial"/>
                                      <w:b/>
                                      <w:bCs/>
                                      <w:iCs/>
                                      <w:color w:val="000000"/>
                                      <w:sz w:val="16"/>
                                      <w:szCs w:val="16"/>
                                      <w:u w:val="single"/>
                                      <w:lang w:val="en"/>
                                    </w:rPr>
                                    <w:t>&amp;</w:t>
                                  </w:r>
                                  <w:r w:rsidRPr="00D5074A">
                                    <w:rPr>
                                      <w:rFonts w:ascii="Arial Narrow" w:hAnsi="Arial Narrow" w:cs="Arial"/>
                                      <w:b/>
                                      <w:bCs/>
                                      <w:iCs/>
                                      <w:color w:val="000000"/>
                                      <w:sz w:val="16"/>
                                      <w:szCs w:val="16"/>
                                      <w:u w:val="single"/>
                                      <w:lang w:val="en"/>
                                    </w:rPr>
                                    <w:t xml:space="preserve"> </w:t>
                                  </w:r>
                                  <w:r w:rsidRPr="00867D8E">
                                    <w:rPr>
                                      <w:rFonts w:ascii="Arial Narrow" w:hAnsi="Arial Narrow" w:cs="Arial"/>
                                      <w:b/>
                                      <w:bCs/>
                                      <w:iCs/>
                                      <w:color w:val="000000"/>
                                      <w:sz w:val="16"/>
                                      <w:szCs w:val="16"/>
                                      <w:u w:val="single"/>
                                      <w:lang w:val="en"/>
                                    </w:rPr>
                                    <w:t>Survivor Benefits Plan</w:t>
                                  </w:r>
                                  <w:r w:rsidRPr="00867D8E">
                                    <w:rPr>
                                      <w:rFonts w:ascii="Arial Narrow" w:hAnsi="Arial Narrow" w:cs="Arial"/>
                                      <w:iCs/>
                                      <w:color w:val="000000"/>
                                      <w:sz w:val="16"/>
                                      <w:szCs w:val="16"/>
                                      <w:u w:val="single"/>
                                      <w:lang w:val="en"/>
                                    </w:rPr>
                                    <w:br/>
                                  </w:r>
                                  <w:r w:rsidRPr="00867D8E">
                                    <w:rPr>
                                      <w:rFonts w:ascii="Arial Narrow" w:hAnsi="Arial Narrow" w:cs="Arial"/>
                                      <w:b/>
                                      <w:iCs/>
                                      <w:color w:val="000000"/>
                                      <w:sz w:val="16"/>
                                      <w:szCs w:val="16"/>
                                      <w:lang w:val="en"/>
                                    </w:rPr>
                                    <w:t>Jesus Palomino</w:t>
                                  </w:r>
                                  <w:r w:rsidRPr="00867D8E">
                                    <w:rPr>
                                      <w:rFonts w:ascii="Arial Narrow" w:hAnsi="Arial Narrow" w:cs="Arial"/>
                                      <w:bCs/>
                                      <w:iCs/>
                                      <w:color w:val="000000"/>
                                      <w:sz w:val="16"/>
                                      <w:szCs w:val="16"/>
                                      <w:lang w:val="en"/>
                                    </w:rPr>
                                    <w:t xml:space="preserve">    505-846-5508    jesus.palomino_alcantar@us.af.mil</w:t>
                                  </w:r>
                                </w:p>
                                <w:p w14:paraId="635F1466" w14:textId="77777777" w:rsidR="0055317A" w:rsidRPr="00DE533B" w:rsidRDefault="0055317A" w:rsidP="009954B1">
                                  <w:pPr>
                                    <w:widowControl w:val="0"/>
                                    <w:contextualSpacing/>
                                    <w:jc w:val="center"/>
                                    <w:rPr>
                                      <w:rFonts w:ascii="Arial Narrow" w:hAnsi="Arial Narrow" w:cs="Arial"/>
                                      <w:b/>
                                      <w:bCs/>
                                      <w:iCs/>
                                      <w:sz w:val="16"/>
                                      <w:szCs w:val="16"/>
                                      <w:lang w:val="en"/>
                                    </w:rPr>
                                  </w:pPr>
                                  <w:r w:rsidRPr="00AA69EA">
                                    <w:rPr>
                                      <w:rFonts w:ascii="Arial Narrow" w:hAnsi="Arial Narrow"/>
                                      <w:b/>
                                      <w:bCs/>
                                      <w:sz w:val="20"/>
                                      <w:szCs w:val="20"/>
                                    </w:rPr>
                                    <w:t xml:space="preserve">Casualty Assistance </w:t>
                                  </w:r>
                                  <w:r>
                                    <w:rPr>
                                      <w:rFonts w:ascii="Arial Narrow" w:hAnsi="Arial Narrow"/>
                                      <w:b/>
                                      <w:bCs/>
                                      <w:sz w:val="20"/>
                                      <w:szCs w:val="20"/>
                                    </w:rPr>
                                    <w:t xml:space="preserve">&amp; SBP </w:t>
                                  </w:r>
                                  <w:r w:rsidRPr="00AA69EA">
                                    <w:rPr>
                                      <w:rFonts w:ascii="Arial Narrow" w:hAnsi="Arial Narrow"/>
                                      <w:b/>
                                      <w:bCs/>
                                      <w:sz w:val="20"/>
                                      <w:szCs w:val="20"/>
                                    </w:rPr>
                                    <w:t>Booking</w:t>
                                  </w:r>
                                  <w:r>
                                    <w:rPr>
                                      <w:rFonts w:ascii="Arial Narrow" w:hAnsi="Arial Narrow"/>
                                      <w:b/>
                                      <w:bCs/>
                                      <w:sz w:val="20"/>
                                      <w:szCs w:val="20"/>
                                    </w:rPr>
                                    <w:t xml:space="preserve"> </w:t>
                                  </w:r>
                                  <w:r w:rsidRPr="00AA69EA">
                                    <w:rPr>
                                      <w:rFonts w:ascii="Arial Narrow" w:hAnsi="Arial Narrow"/>
                                      <w:b/>
                                      <w:bCs/>
                                      <w:sz w:val="20"/>
                                      <w:szCs w:val="20"/>
                                    </w:rPr>
                                    <w:t>QR Code</w:t>
                                  </w:r>
                                  <w:r>
                                    <w:rPr>
                                      <w:rFonts w:ascii="Arial Narrow" w:hAnsi="Arial Narrow"/>
                                      <w:b/>
                                      <w:bCs/>
                                      <w:sz w:val="20"/>
                                      <w:szCs w:val="20"/>
                                    </w:rPr>
                                    <w:t xml:space="preserve"> </w:t>
                                  </w:r>
                                  <w:r w:rsidRPr="00D5074A">
                                    <w:rPr>
                                      <w:rFonts w:ascii="Arial Narrow" w:hAnsi="Arial Narrow"/>
                                      <w:b/>
                                      <w:bCs/>
                                      <w:sz w:val="20"/>
                                      <w:szCs w:val="20"/>
                                    </w:rPr>
                                    <w:sym w:font="Wingdings" w:char="F0E0"/>
                                  </w:r>
                                </w:p>
                                <w:p w14:paraId="1DA78E29" w14:textId="29755988" w:rsidR="009F5C2C" w:rsidRPr="00D10E16" w:rsidRDefault="009F5C2C" w:rsidP="007A607D">
                                  <w:pPr>
                                    <w:jc w:val="center"/>
                                    <w:rPr>
                                      <w:rFonts w:ascii="Arial Narrow" w:hAnsi="Arial Narrow" w:cs="Arial"/>
                                      <w:bCs/>
                                      <w:iCs/>
                                      <w:color w:val="000000"/>
                                      <w:sz w:val="16"/>
                                      <w:szCs w:val="16"/>
                                      <w:lang w:val="en"/>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3C022" id="Text Box 6" o:spid="_x0000_s1028" type="#_x0000_t202" style="position:absolute;margin-left:-60.9pt;margin-top:7.8pt;width:157pt;height:5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" fillcolor="#f7fafd [180]" strokecolor="#2f5496 [2408]" strokeweight="2.25pt">
                      <v:fill color2="#8eaadb [1944]" colors="0 #f7fafd;34734f #dae3f3;50463f #b4c7e7;1 #8faadc" focus="100%" type="gradient"/>
                      <v:textbox inset="0,0,0,0">
                        <w:txbxContent>
                          <w:p w14:paraId="2A4BA660" w14:textId="11022D13" w:rsidR="0055317A" w:rsidRPr="006B14B9" w:rsidRDefault="0055317A" w:rsidP="006B14B9">
                            <w:pPr>
                              <w:jc w:val="center"/>
                              <w:rPr>
                                <w:rFonts w:ascii="Arial Narrow" w:hAnsi="Arial Narrow" w:cs="Arial"/>
                                <w:bCs/>
                                <w:iCs/>
                                <w:color w:val="000000"/>
                                <w:sz w:val="16"/>
                                <w:szCs w:val="16"/>
                                <w:lang w:val="en"/>
                              </w:rPr>
                            </w:pPr>
                            <w:r w:rsidRPr="00867D8E">
                              <w:rPr>
                                <w:rFonts w:ascii="Arial Narrow" w:hAnsi="Arial Narrow" w:cs="Arial"/>
                                <w:b/>
                                <w:bCs/>
                                <w:iCs/>
                                <w:color w:val="000000"/>
                                <w:sz w:val="16"/>
                                <w:szCs w:val="16"/>
                                <w:u w:val="single"/>
                                <w:lang w:val="en"/>
                              </w:rPr>
                              <w:t xml:space="preserve">Casualty Assistance </w:t>
                            </w:r>
                            <w:r>
                              <w:rPr>
                                <w:rFonts w:ascii="Arial Narrow" w:hAnsi="Arial Narrow" w:cs="Arial"/>
                                <w:b/>
                                <w:bCs/>
                                <w:iCs/>
                                <w:color w:val="000000"/>
                                <w:sz w:val="16"/>
                                <w:szCs w:val="16"/>
                                <w:u w:val="single"/>
                                <w:lang w:val="en"/>
                              </w:rPr>
                              <w:t>&amp;</w:t>
                            </w:r>
                            <w:r w:rsidRPr="00D5074A">
                              <w:rPr>
                                <w:rFonts w:ascii="Arial Narrow" w:hAnsi="Arial Narrow" w:cs="Arial"/>
                                <w:b/>
                                <w:bCs/>
                                <w:iCs/>
                                <w:color w:val="000000"/>
                                <w:sz w:val="16"/>
                                <w:szCs w:val="16"/>
                                <w:u w:val="single"/>
                                <w:lang w:val="en"/>
                              </w:rPr>
                              <w:t xml:space="preserve"> </w:t>
                            </w:r>
                            <w:r w:rsidRPr="00867D8E">
                              <w:rPr>
                                <w:rFonts w:ascii="Arial Narrow" w:hAnsi="Arial Narrow" w:cs="Arial"/>
                                <w:b/>
                                <w:bCs/>
                                <w:iCs/>
                                <w:color w:val="000000"/>
                                <w:sz w:val="16"/>
                                <w:szCs w:val="16"/>
                                <w:u w:val="single"/>
                                <w:lang w:val="en"/>
                              </w:rPr>
                              <w:t>Survivor Benefits Plan</w:t>
                            </w:r>
                            <w:r w:rsidRPr="00867D8E">
                              <w:rPr>
                                <w:rFonts w:ascii="Arial Narrow" w:hAnsi="Arial Narrow" w:cs="Arial"/>
                                <w:iCs/>
                                <w:color w:val="000000"/>
                                <w:sz w:val="16"/>
                                <w:szCs w:val="16"/>
                                <w:u w:val="single"/>
                                <w:lang w:val="en"/>
                              </w:rPr>
                              <w:br/>
                            </w:r>
                            <w:r w:rsidRPr="00867D8E">
                              <w:rPr>
                                <w:rFonts w:ascii="Arial Narrow" w:hAnsi="Arial Narrow" w:cs="Arial"/>
                                <w:b/>
                                <w:iCs/>
                                <w:color w:val="000000"/>
                                <w:sz w:val="16"/>
                                <w:szCs w:val="16"/>
                                <w:lang w:val="en"/>
                              </w:rPr>
                              <w:t>Jesus Palomino</w:t>
                            </w:r>
                            <w:r w:rsidRPr="00867D8E">
                              <w:rPr>
                                <w:rFonts w:ascii="Arial Narrow" w:hAnsi="Arial Narrow" w:cs="Arial"/>
                                <w:bCs/>
                                <w:iCs/>
                                <w:color w:val="000000"/>
                                <w:sz w:val="16"/>
                                <w:szCs w:val="16"/>
                                <w:lang w:val="en"/>
                              </w:rPr>
                              <w:t xml:space="preserve">    505-846-5508    jesus.palomino_alcantar@us.af.mil</w:t>
                            </w:r>
                          </w:p>
                          <w:p w14:paraId="635F1466" w14:textId="77777777" w:rsidR="0055317A" w:rsidRPr="00DE533B" w:rsidRDefault="0055317A" w:rsidP="009954B1">
                            <w:pPr>
                              <w:widowControl w:val="0"/>
                              <w:contextualSpacing/>
                              <w:jc w:val="center"/>
                              <w:rPr>
                                <w:rFonts w:ascii="Arial Narrow" w:hAnsi="Arial Narrow" w:cs="Arial"/>
                                <w:b/>
                                <w:bCs/>
                                <w:iCs/>
                                <w:sz w:val="16"/>
                                <w:szCs w:val="16"/>
                                <w:lang w:val="en"/>
                              </w:rPr>
                            </w:pPr>
                            <w:r w:rsidRPr="00AA69EA">
                              <w:rPr>
                                <w:rFonts w:ascii="Arial Narrow" w:hAnsi="Arial Narrow"/>
                                <w:b/>
                                <w:bCs/>
                                <w:sz w:val="20"/>
                                <w:szCs w:val="20"/>
                              </w:rPr>
                              <w:t xml:space="preserve">Casualty Assistance </w:t>
                            </w:r>
                            <w:r>
                              <w:rPr>
                                <w:rFonts w:ascii="Arial Narrow" w:hAnsi="Arial Narrow"/>
                                <w:b/>
                                <w:bCs/>
                                <w:sz w:val="20"/>
                                <w:szCs w:val="20"/>
                              </w:rPr>
                              <w:t xml:space="preserve">&amp; SBP </w:t>
                            </w:r>
                            <w:r w:rsidRPr="00AA69EA">
                              <w:rPr>
                                <w:rFonts w:ascii="Arial Narrow" w:hAnsi="Arial Narrow"/>
                                <w:b/>
                                <w:bCs/>
                                <w:sz w:val="20"/>
                                <w:szCs w:val="20"/>
                              </w:rPr>
                              <w:t>Booking</w:t>
                            </w:r>
                            <w:r>
                              <w:rPr>
                                <w:rFonts w:ascii="Arial Narrow" w:hAnsi="Arial Narrow"/>
                                <w:b/>
                                <w:bCs/>
                                <w:sz w:val="20"/>
                                <w:szCs w:val="20"/>
                              </w:rPr>
                              <w:t xml:space="preserve"> </w:t>
                            </w:r>
                            <w:r w:rsidRPr="00AA69EA">
                              <w:rPr>
                                <w:rFonts w:ascii="Arial Narrow" w:hAnsi="Arial Narrow"/>
                                <w:b/>
                                <w:bCs/>
                                <w:sz w:val="20"/>
                                <w:szCs w:val="20"/>
                              </w:rPr>
                              <w:t>QR Code</w:t>
                            </w:r>
                            <w:r>
                              <w:rPr>
                                <w:rFonts w:ascii="Arial Narrow" w:hAnsi="Arial Narrow"/>
                                <w:b/>
                                <w:bCs/>
                                <w:sz w:val="20"/>
                                <w:szCs w:val="20"/>
                              </w:rPr>
                              <w:t xml:space="preserve"> </w:t>
                            </w:r>
                            <w:r w:rsidRPr="00D5074A">
                              <w:rPr>
                                <w:rFonts w:ascii="Arial Narrow" w:hAnsi="Arial Narrow"/>
                                <w:b/>
                                <w:bCs/>
                                <w:sz w:val="20"/>
                                <w:szCs w:val="20"/>
                              </w:rPr>
                              <w:sym w:font="Wingdings" w:char="F0E0"/>
                            </w:r>
                          </w:p>
                          <w:p w14:paraId="1DA78E29" w14:textId="29755988" w:rsidR="009F5C2C" w:rsidRPr="00D10E16" w:rsidRDefault="009F5C2C" w:rsidP="007A607D">
                            <w:pPr>
                              <w:jc w:val="center"/>
                              <w:rPr>
                                <w:rFonts w:ascii="Arial Narrow" w:hAnsi="Arial Narrow" w:cs="Arial"/>
                                <w:bCs/>
                                <w:iCs/>
                                <w:color w:val="000000"/>
                                <w:sz w:val="16"/>
                                <w:szCs w:val="16"/>
                                <w:lang w:val="en"/>
                              </w:rPr>
                            </w:pPr>
                          </w:p>
                        </w:txbxContent>
                      </v:textbox>
                    </v:shape>
                  </w:pict>
                </mc:Fallback>
              </mc:AlternateConten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566F46E0" w14:textId="229A5FAD" w:rsidR="00541CF8" w:rsidRPr="00EC1598" w:rsidRDefault="009954B1" w:rsidP="00541CF8">
            <w:pPr>
              <w:rPr>
                <w:rFonts w:ascii="Century Gothic" w:hAnsi="Century Gothic"/>
                <w:b/>
                <w:sz w:val="20"/>
                <w:szCs w:val="16"/>
              </w:rPr>
            </w:pPr>
            <w:r>
              <w:rPr>
                <w:rFonts w:ascii="Arial Narrow" w:hAnsi="Arial Narrow" w:cs="Arial"/>
                <w:bCs/>
                <w:noProof/>
                <w:sz w:val="16"/>
                <w:szCs w:val="16"/>
              </w:rPr>
              <w:drawing>
                <wp:anchor distT="0" distB="0" distL="114300" distR="114300" simplePos="0" relativeHeight="252201984" behindDoc="0" locked="0" layoutInCell="1" allowOverlap="1" wp14:anchorId="1041AE80" wp14:editId="2D7ADDEA">
                  <wp:simplePos x="0" y="0"/>
                  <wp:positionH relativeFrom="column">
                    <wp:posOffset>96520</wp:posOffset>
                  </wp:positionH>
                  <wp:positionV relativeFrom="paragraph">
                    <wp:posOffset>16510</wp:posOffset>
                  </wp:positionV>
                  <wp:extent cx="1028700" cy="930275"/>
                  <wp:effectExtent l="0" t="0" r="0" b="3175"/>
                  <wp:wrapNone/>
                  <wp:docPr id="16301695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6955" name="Picture 1" descr="Qr cod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028700" cy="930275"/>
                          </a:xfrm>
                          <a:prstGeom prst="rect">
                            <a:avLst/>
                          </a:prstGeom>
                        </pic:spPr>
                      </pic:pic>
                    </a:graphicData>
                  </a:graphic>
                  <wp14:sizeRelH relativeFrom="margin">
                    <wp14:pctWidth>0</wp14:pctWidth>
                  </wp14:sizeRelH>
                  <wp14:sizeRelV relativeFrom="margin">
                    <wp14:pctHeight>0</wp14:pctHeight>
                  </wp14:sizeRelV>
                </wp:anchor>
              </w:drawing>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108974DA" w14:textId="77777777" w:rsidR="00541CF8" w:rsidRDefault="00B274B4" w:rsidP="00541CF8">
            <w:pPr>
              <w:rPr>
                <w:rFonts w:ascii="Century Gothic" w:hAnsi="Century Gothic"/>
                <w:b/>
                <w:sz w:val="20"/>
                <w:szCs w:val="16"/>
              </w:rPr>
            </w:pPr>
            <w:r>
              <w:rPr>
                <w:rFonts w:ascii="Century Gothic" w:hAnsi="Century Gothic"/>
                <w:b/>
                <w:sz w:val="20"/>
                <w:szCs w:val="16"/>
              </w:rPr>
              <w:t>1</w:t>
            </w:r>
          </w:p>
          <w:p w14:paraId="0D5ED809" w14:textId="77777777" w:rsidR="00A20907" w:rsidRDefault="00A20907" w:rsidP="00324AB1">
            <w:pPr>
              <w:jc w:val="center"/>
              <w:rPr>
                <w:rFonts w:ascii="Arial Narrow" w:hAnsi="Arial Narrow"/>
                <w:b/>
                <w:bCs/>
                <w:sz w:val="16"/>
                <w:szCs w:val="16"/>
              </w:rPr>
            </w:pPr>
          </w:p>
          <w:p w14:paraId="04548693" w14:textId="37A21A01" w:rsidR="00324AB1" w:rsidRPr="00782176" w:rsidRDefault="00CC5605" w:rsidP="00324AB1">
            <w:pPr>
              <w:jc w:val="center"/>
              <w:rPr>
                <w:rFonts w:ascii="Arial Narrow" w:hAnsi="Arial Narrow"/>
                <w:b/>
                <w:bCs/>
                <w:sz w:val="16"/>
                <w:szCs w:val="16"/>
              </w:rPr>
            </w:pPr>
            <w:r>
              <w:rPr>
                <w:rFonts w:ascii="Arial Narrow" w:hAnsi="Arial Narrow"/>
                <w:b/>
                <w:bCs/>
                <w:sz w:val="16"/>
                <w:szCs w:val="16"/>
              </w:rPr>
              <w:t xml:space="preserve">Military </w:t>
            </w:r>
            <w:r w:rsidR="00324AB1">
              <w:rPr>
                <w:rFonts w:ascii="Arial Narrow" w:hAnsi="Arial Narrow"/>
                <w:b/>
                <w:bCs/>
                <w:sz w:val="16"/>
                <w:szCs w:val="16"/>
              </w:rPr>
              <w:t>Spouse Appreciation</w:t>
            </w:r>
          </w:p>
          <w:p w14:paraId="05FEE282" w14:textId="39BB626F" w:rsidR="00324AB1" w:rsidRPr="00324AB1" w:rsidRDefault="00324AB1" w:rsidP="00324AB1">
            <w:pPr>
              <w:jc w:val="center"/>
              <w:rPr>
                <w:rFonts w:ascii="Century Gothic" w:hAnsi="Century Gothic"/>
                <w:sz w:val="20"/>
                <w:szCs w:val="16"/>
              </w:rPr>
            </w:pPr>
            <w:r>
              <w:rPr>
                <w:rFonts w:ascii="Arial Narrow" w:hAnsi="Arial Narrow"/>
                <w:b/>
                <w:bCs/>
                <w:color w:val="6600CC"/>
                <w:sz w:val="16"/>
                <w:szCs w:val="16"/>
              </w:rPr>
              <w:t>1730</w:t>
            </w:r>
            <w:r w:rsidRPr="00624862">
              <w:rPr>
                <w:rFonts w:ascii="Arial Narrow" w:hAnsi="Arial Narrow"/>
                <w:b/>
                <w:bCs/>
                <w:color w:val="6600CC"/>
                <w:sz w:val="16"/>
                <w:szCs w:val="16"/>
              </w:rPr>
              <w:t>-1</w:t>
            </w:r>
            <w:r>
              <w:rPr>
                <w:rFonts w:ascii="Arial Narrow" w:hAnsi="Arial Narrow"/>
                <w:b/>
                <w:bCs/>
                <w:color w:val="6600CC"/>
                <w:sz w:val="16"/>
                <w:szCs w:val="16"/>
              </w:rPr>
              <w:t>900</w:t>
            </w:r>
            <w:r w:rsidRPr="00624862">
              <w:rPr>
                <w:rFonts w:ascii="Arial Narrow" w:hAnsi="Arial Narrow"/>
                <w:b/>
                <w:bCs/>
                <w:color w:val="6600CC"/>
                <w:sz w:val="16"/>
                <w:szCs w:val="16"/>
              </w:rPr>
              <w:t xml:space="preserve"> </w:t>
            </w:r>
            <w:r w:rsidRPr="00782176">
              <w:rPr>
                <w:rFonts w:ascii="Arial Narrow" w:hAnsi="Arial Narrow"/>
                <w:sz w:val="16"/>
                <w:szCs w:val="16"/>
              </w:rPr>
              <w:t>Room 120</w:t>
            </w:r>
          </w:p>
        </w:tc>
        <w:tc>
          <w:tcPr>
            <w:tcW w:w="680" w:type="pct"/>
            <w:tcBorders>
              <w:top w:val="single" w:sz="4" w:space="0" w:color="2F5496" w:themeColor="accent5" w:themeShade="BF"/>
              <w:left w:val="single" w:sz="4" w:space="0" w:color="2F5496" w:themeColor="accent5" w:themeShade="BF"/>
              <w:bottom w:val="nil"/>
              <w:right w:val="threeDEmboss" w:sz="24" w:space="0" w:color="7030A0"/>
            </w:tcBorders>
          </w:tcPr>
          <w:p w14:paraId="1E44549E" w14:textId="68A55784" w:rsidR="00541CF8" w:rsidRPr="00EC1598" w:rsidRDefault="00B274B4" w:rsidP="00541CF8">
            <w:pPr>
              <w:rPr>
                <w:rFonts w:ascii="Century Gothic" w:hAnsi="Century Gothic"/>
                <w:b/>
                <w:sz w:val="20"/>
                <w:szCs w:val="16"/>
              </w:rPr>
            </w:pPr>
            <w:r>
              <w:rPr>
                <w:rFonts w:ascii="Century Gothic" w:hAnsi="Century Gothic"/>
                <w:b/>
                <w:sz w:val="20"/>
                <w:szCs w:val="16"/>
              </w:rPr>
              <w:t>2</w:t>
            </w:r>
          </w:p>
        </w:tc>
      </w:tr>
      <w:tr w:rsidR="00541CF8" w:rsidRPr="004B7501" w14:paraId="1EF8B2D1" w14:textId="77777777" w:rsidTr="00CD3035">
        <w:trPr>
          <w:jc w:val="center"/>
        </w:trPr>
        <w:tc>
          <w:tcPr>
            <w:tcW w:w="720" w:type="pct"/>
            <w:tcBorders>
              <w:top w:val="nil"/>
              <w:left w:val="threeDEmboss" w:sz="24" w:space="0" w:color="7030A0"/>
              <w:bottom w:val="single" w:sz="4" w:space="0" w:color="2F5496" w:themeColor="accent5" w:themeShade="BF"/>
              <w:right w:val="single" w:sz="4" w:space="0" w:color="2F5496" w:themeColor="accent5" w:themeShade="BF"/>
            </w:tcBorders>
          </w:tcPr>
          <w:p w14:paraId="43264AD1" w14:textId="0EC53BC2" w:rsidR="00541CF8" w:rsidRPr="003E1F57" w:rsidRDefault="00541CF8" w:rsidP="00541CF8">
            <w:pPr>
              <w:ind w:left="14"/>
              <w:jc w:val="both"/>
              <w:rPr>
                <w:rFonts w:ascii="Arial Narrow" w:hAnsi="Arial Narrow"/>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2F11175B" w14:textId="02DC2D1F" w:rsidR="00541CF8" w:rsidRPr="003E1F57" w:rsidRDefault="00217120" w:rsidP="00541CF8">
            <w:pPr>
              <w:jc w:val="both"/>
              <w:rPr>
                <w:rFonts w:ascii="Arial Narrow" w:hAnsi="Arial Narrow" w:cs="Arial"/>
                <w:sz w:val="16"/>
                <w:szCs w:val="16"/>
              </w:rPr>
            </w:pPr>
            <w:r w:rsidRPr="00055CDB">
              <w:rPr>
                <w:rFonts w:ascii="Arial Narrow" w:hAnsi="Arial Narrow"/>
                <w:i/>
                <w:noProof/>
                <w:color w:val="000000" w:themeColor="text1"/>
                <w:sz w:val="18"/>
                <w:szCs w:val="18"/>
              </w:rPr>
              <mc:AlternateContent>
                <mc:Choice Requires="wps">
                  <w:drawing>
                    <wp:anchor distT="36576" distB="36576" distL="36576" distR="36576" simplePos="0" relativeHeight="252199936" behindDoc="0" locked="0" layoutInCell="1" allowOverlap="1" wp14:anchorId="420D56E9" wp14:editId="2544ECBA">
                      <wp:simplePos x="0" y="0"/>
                      <wp:positionH relativeFrom="margin">
                        <wp:posOffset>92710</wp:posOffset>
                      </wp:positionH>
                      <wp:positionV relativeFrom="margin">
                        <wp:posOffset>-467995</wp:posOffset>
                      </wp:positionV>
                      <wp:extent cx="1050608" cy="577215"/>
                      <wp:effectExtent l="0" t="0" r="1651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608" cy="577215"/>
                              </a:xfrm>
                              <a:prstGeom prst="rect">
                                <a:avLst/>
                              </a:prstGeom>
                              <a:gradFill>
                                <a:gsLst>
                                  <a:gs pos="0">
                                    <a:schemeClr val="accent1">
                                      <a:lumMod val="5000"/>
                                      <a:lumOff val="95000"/>
                                    </a:schemeClr>
                                  </a:gs>
                                  <a:gs pos="53000">
                                    <a:schemeClr val="accent5">
                                      <a:lumMod val="20000"/>
                                      <a:lumOff val="80000"/>
                                    </a:schemeClr>
                                  </a:gs>
                                  <a:gs pos="77000">
                                    <a:schemeClr val="accent5">
                                      <a:lumMod val="40000"/>
                                      <a:lumOff val="60000"/>
                                    </a:schemeClr>
                                  </a:gs>
                                  <a:gs pos="100000">
                                    <a:schemeClr val="accent5">
                                      <a:lumMod val="60000"/>
                                      <a:lumOff val="40000"/>
                                    </a:schemeClr>
                                  </a:gs>
                                </a:gsLst>
                                <a:lin ang="5400000" scaled="1"/>
                              </a:gradFill>
                              <a:ln w="25400" cap="sq" cmpd="sng" algn="ctr">
                                <a:solidFill>
                                  <a:schemeClr val="accent5">
                                    <a:lumMod val="75000"/>
                                  </a:schemeClr>
                                </a:solidFill>
                                <a:miter lim="800000"/>
                                <a:headEnd/>
                                <a:tailEnd/>
                              </a:ln>
                              <a:effectLst/>
                            </wps:spPr>
                            <wps:txbx>
                              <w:txbxContent>
                                <w:p w14:paraId="192F1AD3" w14:textId="77777777" w:rsidR="009F5C2C" w:rsidRPr="00E4631A" w:rsidRDefault="009F5C2C" w:rsidP="00473BCC">
                                  <w:pPr>
                                    <w:spacing w:after="60"/>
                                    <w:jc w:val="center"/>
                                    <w:rPr>
                                      <w:rFonts w:ascii="Arial Narrow" w:hAnsi="Arial Narrow"/>
                                      <w:b/>
                                      <w:bCs/>
                                      <w:iCs/>
                                      <w:sz w:val="16"/>
                                      <w:szCs w:val="16"/>
                                    </w:rPr>
                                  </w:pPr>
                                  <w:r w:rsidRPr="00A30116">
                                    <w:rPr>
                                      <w:rFonts w:ascii="Arial Narrow" w:hAnsi="Arial Narrow"/>
                                      <w:b/>
                                      <w:bCs/>
                                      <w:iCs/>
                                      <w:noProof/>
                                      <w:color w:val="663300"/>
                                      <w:sz w:val="16"/>
                                      <w:szCs w:val="16"/>
                                    </w:rPr>
                                    <w:drawing>
                                      <wp:inline distT="0" distB="0" distL="0" distR="0" wp14:anchorId="26E98021" wp14:editId="07A7DE47">
                                        <wp:extent cx="909638" cy="218221"/>
                                        <wp:effectExtent l="0" t="0" r="5080" b="0"/>
                                        <wp:docPr id="1571627352" name="Picture 157162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14">
                                                  <a:extLst>
                                                    <a:ext uri="{28A0092B-C50C-407E-A947-70E740481C1C}">
                                                      <a14:useLocalDpi xmlns:a14="http://schemas.microsoft.com/office/drawing/2010/main" val="0"/>
                                                    </a:ext>
                                                  </a:extLst>
                                                </a:blip>
                                                <a:stretch>
                                                  <a:fillRect/>
                                                </a:stretch>
                                              </pic:blipFill>
                                              <pic:spPr>
                                                <a:xfrm>
                                                  <a:off x="0" y="0"/>
                                                  <a:ext cx="926536" cy="222275"/>
                                                </a:xfrm>
                                                <a:prstGeom prst="rect">
                                                  <a:avLst/>
                                                </a:prstGeom>
                                              </pic:spPr>
                                            </pic:pic>
                                          </a:graphicData>
                                        </a:graphic>
                                      </wp:inline>
                                    </w:drawing>
                                  </w:r>
                                </w:p>
                                <w:p w14:paraId="3F24E0AD" w14:textId="1C69AF59" w:rsidR="009F5C2C" w:rsidRPr="00420EED" w:rsidRDefault="009F5C2C" w:rsidP="00E4631A">
                                  <w:pPr>
                                    <w:jc w:val="center"/>
                                    <w:rPr>
                                      <w:rFonts w:ascii="Arial Narrow" w:hAnsi="Arial Narrow" w:cs="Arial"/>
                                      <w:bCs/>
                                      <w:iCs/>
                                      <w:color w:val="000000"/>
                                      <w:sz w:val="16"/>
                                      <w:szCs w:val="16"/>
                                      <w:lang w:val="en"/>
                                    </w:rPr>
                                  </w:pPr>
                                  <w:r w:rsidRPr="00242786">
                                    <w:rPr>
                                      <w:rFonts w:ascii="Arial Narrow" w:hAnsi="Arial Narrow" w:cs="Arial"/>
                                      <w:bCs/>
                                      <w:iCs/>
                                      <w:sz w:val="16"/>
                                      <w:szCs w:val="16"/>
                                      <w:lang w:val="en"/>
                                    </w:rPr>
                                    <w:t xml:space="preserve">Kirtland AFB </w:t>
                                  </w:r>
                                  <w:r>
                                    <w:rPr>
                                      <w:rFonts w:ascii="Arial Narrow" w:hAnsi="Arial Narrow" w:cs="Arial"/>
                                      <w:bCs/>
                                      <w:iCs/>
                                      <w:sz w:val="16"/>
                                      <w:szCs w:val="16"/>
                                      <w:lang w:val="en"/>
                                    </w:rPr>
                                    <w:t>Military &amp; Family Readiness Center</w:t>
                                  </w: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0D56E9" id="Text Box 5" o:spid="_x0000_s1029" type="#_x0000_t202" style="position:absolute;left:0;text-align:left;margin-left:7.3pt;margin-top:-36.85pt;width:82.75pt;height:45.45pt;z-index:2521999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" fillcolor="#f7fafd [180]" strokecolor="#2f5496 [2408]" strokeweight="2pt">
                      <v:fill color2="#8eaadb [1944]" colors="0 #f7fafd;34734f #dae3f3;50463f #b4c7e7;1 #8faadc" focus="100%" type="gradient"/>
                      <v:stroke endcap="square"/>
                      <v:textbox inset="2.88pt,0,2.88pt,0">
                        <w:txbxContent>
                          <w:p w14:paraId="192F1AD3" w14:textId="77777777" w:rsidR="009F5C2C" w:rsidRPr="00E4631A" w:rsidRDefault="009F5C2C" w:rsidP="00473BCC">
                            <w:pPr>
                              <w:spacing w:after="60"/>
                              <w:jc w:val="center"/>
                              <w:rPr>
                                <w:rFonts w:ascii="Arial Narrow" w:hAnsi="Arial Narrow"/>
                                <w:b/>
                                <w:bCs/>
                                <w:iCs/>
                                <w:sz w:val="16"/>
                                <w:szCs w:val="16"/>
                              </w:rPr>
                            </w:pPr>
                            <w:r w:rsidRPr="00A30116">
                              <w:rPr>
                                <w:rFonts w:ascii="Arial Narrow" w:hAnsi="Arial Narrow"/>
                                <w:b/>
                                <w:bCs/>
                                <w:iCs/>
                                <w:noProof/>
                                <w:color w:val="663300"/>
                                <w:sz w:val="16"/>
                                <w:szCs w:val="16"/>
                              </w:rPr>
                              <w:drawing>
                                <wp:inline distT="0" distB="0" distL="0" distR="0" wp14:anchorId="26E98021" wp14:editId="07A7DE47">
                                  <wp:extent cx="909638" cy="218221"/>
                                  <wp:effectExtent l="0" t="0" r="5080" b="0"/>
                                  <wp:docPr id="1571627352" name="Picture 157162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acebook.jpg"/>
                                          <pic:cNvPicPr/>
                                        </pic:nvPicPr>
                                        <pic:blipFill>
                                          <a:blip r:embed="rId14">
                                            <a:extLst>
                                              <a:ext uri="{28A0092B-C50C-407E-A947-70E740481C1C}">
                                                <a14:useLocalDpi xmlns:a14="http://schemas.microsoft.com/office/drawing/2010/main" val="0"/>
                                              </a:ext>
                                            </a:extLst>
                                          </a:blip>
                                          <a:stretch>
                                            <a:fillRect/>
                                          </a:stretch>
                                        </pic:blipFill>
                                        <pic:spPr>
                                          <a:xfrm>
                                            <a:off x="0" y="0"/>
                                            <a:ext cx="926536" cy="222275"/>
                                          </a:xfrm>
                                          <a:prstGeom prst="rect">
                                            <a:avLst/>
                                          </a:prstGeom>
                                        </pic:spPr>
                                      </pic:pic>
                                    </a:graphicData>
                                  </a:graphic>
                                </wp:inline>
                              </w:drawing>
                            </w:r>
                          </w:p>
                          <w:p w14:paraId="3F24E0AD" w14:textId="1C69AF59" w:rsidR="009F5C2C" w:rsidRPr="00420EED" w:rsidRDefault="009F5C2C" w:rsidP="00E4631A">
                            <w:pPr>
                              <w:jc w:val="center"/>
                              <w:rPr>
                                <w:rFonts w:ascii="Arial Narrow" w:hAnsi="Arial Narrow" w:cs="Arial"/>
                                <w:bCs/>
                                <w:iCs/>
                                <w:color w:val="000000"/>
                                <w:sz w:val="16"/>
                                <w:szCs w:val="16"/>
                                <w:lang w:val="en"/>
                              </w:rPr>
                            </w:pPr>
                            <w:r w:rsidRPr="00242786">
                              <w:rPr>
                                <w:rFonts w:ascii="Arial Narrow" w:hAnsi="Arial Narrow" w:cs="Arial"/>
                                <w:bCs/>
                                <w:iCs/>
                                <w:sz w:val="16"/>
                                <w:szCs w:val="16"/>
                                <w:lang w:val="en"/>
                              </w:rPr>
                              <w:t xml:space="preserve">Kirtland AFB </w:t>
                            </w:r>
                            <w:r>
                              <w:rPr>
                                <w:rFonts w:ascii="Arial Narrow" w:hAnsi="Arial Narrow" w:cs="Arial"/>
                                <w:bCs/>
                                <w:iCs/>
                                <w:sz w:val="16"/>
                                <w:szCs w:val="16"/>
                                <w:lang w:val="en"/>
                              </w:rPr>
                              <w:t>Military &amp; Family Readiness Center</w:t>
                            </w:r>
                          </w:p>
                        </w:txbxContent>
                      </v:textbox>
                      <w10:wrap anchorx="margin" anchory="margin"/>
                    </v:shape>
                  </w:pict>
                </mc:Fallback>
              </mc:AlternateContent>
            </w: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3DB9D952" w14:textId="41EB5483" w:rsidR="00541CF8" w:rsidRPr="000826F4" w:rsidRDefault="00541CF8" w:rsidP="00541CF8">
            <w:pPr>
              <w:pStyle w:val="msoaccenttext6"/>
              <w:widowControl w:val="0"/>
              <w:spacing w:line="240" w:lineRule="auto"/>
              <w:jc w:val="both"/>
              <w:rPr>
                <w:rFonts w:ascii="Arial Narrow" w:hAnsi="Arial Narrow"/>
                <w:i w:val="0"/>
                <w:iCs w:val="0"/>
                <w:color w:val="7030A0"/>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42F7BA62" w14:textId="7D3A84E6" w:rsidR="00541CF8" w:rsidRPr="003E1F57" w:rsidRDefault="00541CF8" w:rsidP="00541CF8">
            <w:pPr>
              <w:pStyle w:val="NoSpacing"/>
              <w:jc w:val="center"/>
              <w:rPr>
                <w:rFonts w:ascii="Arial Narrow" w:hAnsi="Arial Narrow"/>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2D51B9FD" w14:textId="12C3E4B9" w:rsidR="00FA41C0" w:rsidRDefault="00FA41C0" w:rsidP="00127DA2">
            <w:pPr>
              <w:pStyle w:val="NoSpacing"/>
              <w:jc w:val="center"/>
              <w:rPr>
                <w:rFonts w:ascii="Arial Narrow" w:hAnsi="Arial Narrow"/>
                <w:b/>
                <w:bCs/>
                <w:color w:val="6600FF"/>
                <w:sz w:val="8"/>
                <w:szCs w:val="10"/>
                <w:vertAlign w:val="superscript"/>
                <w:lang w:val="en"/>
              </w:rPr>
            </w:pPr>
          </w:p>
          <w:p w14:paraId="66CAA8BB" w14:textId="5EA16415" w:rsidR="00127DA2" w:rsidRDefault="00127DA2" w:rsidP="00127DA2">
            <w:pPr>
              <w:pStyle w:val="NoSpacing"/>
              <w:jc w:val="center"/>
              <w:rPr>
                <w:rFonts w:ascii="Arial Narrow" w:hAnsi="Arial Narrow"/>
                <w:b/>
                <w:noProof/>
                <w:color w:val="6600FF"/>
                <w:sz w:val="8"/>
                <w:szCs w:val="10"/>
                <w:vertAlign w:val="superscript"/>
              </w:rPr>
            </w:pPr>
          </w:p>
          <w:p w14:paraId="39DDF394" w14:textId="4EDBD4E5" w:rsidR="00127DA2" w:rsidRDefault="00127DA2" w:rsidP="00127DA2">
            <w:pPr>
              <w:pStyle w:val="NoSpacing"/>
              <w:jc w:val="center"/>
              <w:rPr>
                <w:rFonts w:ascii="Arial Narrow" w:hAnsi="Arial Narrow"/>
                <w:b/>
                <w:noProof/>
                <w:color w:val="6600FF"/>
                <w:sz w:val="8"/>
                <w:szCs w:val="10"/>
                <w:vertAlign w:val="superscript"/>
              </w:rPr>
            </w:pPr>
          </w:p>
          <w:p w14:paraId="4241E59A" w14:textId="77777777" w:rsidR="00127DA2" w:rsidRDefault="00127DA2" w:rsidP="00127DA2">
            <w:pPr>
              <w:pStyle w:val="NoSpacing"/>
              <w:jc w:val="center"/>
              <w:rPr>
                <w:rFonts w:ascii="Arial Narrow" w:hAnsi="Arial Narrow"/>
                <w:b/>
                <w:noProof/>
                <w:color w:val="6600FF"/>
                <w:sz w:val="8"/>
                <w:szCs w:val="10"/>
                <w:vertAlign w:val="superscript"/>
              </w:rPr>
            </w:pPr>
          </w:p>
          <w:p w14:paraId="34B616F2" w14:textId="785B9FFC" w:rsidR="00127DA2" w:rsidRPr="00601296" w:rsidRDefault="00127DA2" w:rsidP="00127DA2">
            <w:pPr>
              <w:pStyle w:val="NoSpacing"/>
              <w:jc w:val="center"/>
              <w:rPr>
                <w:rFonts w:ascii="Arial Narrow" w:hAnsi="Arial Narrow"/>
                <w:b/>
                <w:noProof/>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00E0B429" w14:textId="64BC1C88" w:rsidR="00CC5637" w:rsidRPr="00782176" w:rsidRDefault="00CC5637" w:rsidP="00324AB1">
            <w:pPr>
              <w:rPr>
                <w:rFonts w:ascii="Arial Narrow" w:hAnsi="Arial Narrow"/>
                <w:b/>
                <w:bCs/>
                <w:color w:val="9900FF"/>
                <w:sz w:val="16"/>
                <w:szCs w:val="16"/>
              </w:rPr>
            </w:pPr>
          </w:p>
        </w:tc>
        <w:tc>
          <w:tcPr>
            <w:tcW w:w="680" w:type="pct"/>
            <w:tcBorders>
              <w:top w:val="nil"/>
              <w:left w:val="single" w:sz="4" w:space="0" w:color="2F5496" w:themeColor="accent5" w:themeShade="BF"/>
              <w:bottom w:val="single" w:sz="4" w:space="0" w:color="2F5496" w:themeColor="accent5" w:themeShade="BF"/>
              <w:right w:val="threeDEmboss" w:sz="24" w:space="0" w:color="7030A0"/>
            </w:tcBorders>
          </w:tcPr>
          <w:p w14:paraId="476C40A4" w14:textId="072C74AE" w:rsidR="00541CF8" w:rsidRPr="00353C98" w:rsidRDefault="00541CF8" w:rsidP="00541CF8">
            <w:pPr>
              <w:jc w:val="center"/>
              <w:rPr>
                <w:rFonts w:ascii="Arial Narrow" w:hAnsi="Arial Narrow"/>
                <w:sz w:val="16"/>
                <w:szCs w:val="16"/>
              </w:rPr>
            </w:pPr>
          </w:p>
        </w:tc>
      </w:tr>
      <w:tr w:rsidR="00541CF8" w:rsidRPr="00EC1598" w14:paraId="188960D2" w14:textId="77777777" w:rsidTr="00CD3035">
        <w:trPr>
          <w:jc w:val="center"/>
        </w:trPr>
        <w:tc>
          <w:tcPr>
            <w:tcW w:w="720" w:type="pct"/>
            <w:tcBorders>
              <w:top w:val="single" w:sz="4" w:space="0" w:color="2F5496" w:themeColor="accent5" w:themeShade="BF"/>
              <w:left w:val="threeDEmboss" w:sz="24" w:space="0" w:color="7030A0"/>
              <w:bottom w:val="nil"/>
              <w:right w:val="single" w:sz="4" w:space="0" w:color="2F5496" w:themeColor="accent5" w:themeShade="BF"/>
            </w:tcBorders>
          </w:tcPr>
          <w:p w14:paraId="45F0B5B2" w14:textId="39178ACC" w:rsidR="00541CF8" w:rsidRPr="0002696B" w:rsidRDefault="00B274B4" w:rsidP="00541CF8">
            <w:pPr>
              <w:rPr>
                <w:rFonts w:ascii="Century Gothic" w:hAnsi="Century Gothic"/>
                <w:b/>
                <w:sz w:val="20"/>
                <w:szCs w:val="20"/>
              </w:rPr>
            </w:pPr>
            <w:r>
              <w:rPr>
                <w:rFonts w:ascii="Century Gothic" w:hAnsi="Century Gothic"/>
                <w:b/>
                <w:sz w:val="20"/>
                <w:szCs w:val="20"/>
              </w:rPr>
              <w:t>3</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3E77493A" w14:textId="0ECE0681" w:rsidR="00541CF8" w:rsidRPr="00133EBB" w:rsidRDefault="00B274B4" w:rsidP="00541CF8">
            <w:pPr>
              <w:pStyle w:val="msoaccenttext6"/>
              <w:widowControl w:val="0"/>
              <w:spacing w:line="240" w:lineRule="auto"/>
              <w:rPr>
                <w:rFonts w:ascii="Century Gothic" w:hAnsi="Century Gothic"/>
                <w:b/>
                <w:i w:val="0"/>
                <w:iCs w:val="0"/>
                <w:noProof/>
                <w:color w:val="auto"/>
              </w:rPr>
            </w:pPr>
            <w:r>
              <w:rPr>
                <w:rFonts w:ascii="Century Gothic" w:hAnsi="Century Gothic"/>
                <w:b/>
                <w:i w:val="0"/>
                <w:iCs w:val="0"/>
                <w:noProof/>
              </w:rPr>
              <w:t>4</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01410E91" w14:textId="7C65ACCA" w:rsidR="00541CF8" w:rsidRPr="0002696B" w:rsidRDefault="00B274B4" w:rsidP="00541CF8">
            <w:pPr>
              <w:pStyle w:val="NoSpacing"/>
              <w:rPr>
                <w:rFonts w:ascii="Century Gothic" w:hAnsi="Century Gothic"/>
                <w:b/>
                <w:sz w:val="20"/>
                <w:szCs w:val="20"/>
              </w:rPr>
            </w:pPr>
            <w:r>
              <w:rPr>
                <w:rFonts w:ascii="Century Gothic" w:hAnsi="Century Gothic"/>
                <w:b/>
                <w:sz w:val="20"/>
                <w:szCs w:val="20"/>
              </w:rPr>
              <w:t>5</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37D871A5" w14:textId="4C81B774" w:rsidR="00541CF8" w:rsidRPr="0002696B" w:rsidRDefault="00B274B4" w:rsidP="00541CF8">
            <w:pPr>
              <w:rPr>
                <w:rFonts w:ascii="Century Gothic" w:hAnsi="Century Gothic"/>
                <w:b/>
                <w:sz w:val="20"/>
                <w:szCs w:val="20"/>
              </w:rPr>
            </w:pPr>
            <w:r>
              <w:rPr>
                <w:rFonts w:ascii="Century Gothic" w:hAnsi="Century Gothic"/>
                <w:b/>
                <w:sz w:val="20"/>
                <w:szCs w:val="20"/>
              </w:rPr>
              <w:t>6</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058C9DCA" w14:textId="172AFF9D" w:rsidR="00541CF8" w:rsidRPr="0002696B" w:rsidRDefault="00B274B4" w:rsidP="00541CF8">
            <w:pPr>
              <w:rPr>
                <w:rFonts w:ascii="Century Gothic" w:hAnsi="Century Gothic"/>
                <w:b/>
                <w:sz w:val="20"/>
                <w:szCs w:val="20"/>
              </w:rPr>
            </w:pPr>
            <w:r>
              <w:rPr>
                <w:rFonts w:ascii="Century Gothic" w:hAnsi="Century Gothic"/>
                <w:b/>
                <w:sz w:val="20"/>
                <w:szCs w:val="20"/>
              </w:rPr>
              <w:t>7</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7E8DFAF6" w14:textId="24DA1220" w:rsidR="00541CF8" w:rsidRPr="00EC1598" w:rsidRDefault="00B274B4" w:rsidP="00541CF8">
            <w:pPr>
              <w:rPr>
                <w:rFonts w:ascii="Century Gothic" w:hAnsi="Century Gothic"/>
                <w:b/>
                <w:sz w:val="20"/>
                <w:szCs w:val="16"/>
              </w:rPr>
            </w:pPr>
            <w:r>
              <w:rPr>
                <w:rFonts w:ascii="Century Gothic" w:hAnsi="Century Gothic"/>
                <w:b/>
                <w:sz w:val="20"/>
                <w:szCs w:val="16"/>
              </w:rPr>
              <w:t>8</w:t>
            </w:r>
          </w:p>
        </w:tc>
        <w:tc>
          <w:tcPr>
            <w:tcW w:w="680" w:type="pct"/>
            <w:tcBorders>
              <w:top w:val="single" w:sz="4" w:space="0" w:color="2F5496" w:themeColor="accent5" w:themeShade="BF"/>
              <w:left w:val="single" w:sz="4" w:space="0" w:color="2F5496" w:themeColor="accent5" w:themeShade="BF"/>
              <w:bottom w:val="nil"/>
              <w:right w:val="threeDEmboss" w:sz="24" w:space="0" w:color="7030A0"/>
            </w:tcBorders>
          </w:tcPr>
          <w:p w14:paraId="27E1B27E" w14:textId="65DC1B36" w:rsidR="00541CF8" w:rsidRPr="00EC1598" w:rsidRDefault="00B274B4" w:rsidP="00541CF8">
            <w:pPr>
              <w:rPr>
                <w:rFonts w:ascii="Century Gothic" w:hAnsi="Century Gothic"/>
                <w:b/>
                <w:sz w:val="20"/>
                <w:szCs w:val="16"/>
              </w:rPr>
            </w:pPr>
            <w:r>
              <w:rPr>
                <w:rFonts w:ascii="Century Gothic" w:hAnsi="Century Gothic"/>
                <w:b/>
                <w:sz w:val="20"/>
                <w:szCs w:val="20"/>
              </w:rPr>
              <w:t>9</w:t>
            </w:r>
          </w:p>
        </w:tc>
      </w:tr>
      <w:tr w:rsidR="00541CF8" w:rsidRPr="0048685F" w14:paraId="58BE2FFE" w14:textId="77777777" w:rsidTr="003E7D5E">
        <w:trPr>
          <w:trHeight w:val="1530"/>
          <w:jc w:val="center"/>
        </w:trPr>
        <w:tc>
          <w:tcPr>
            <w:tcW w:w="720" w:type="pct"/>
            <w:tcBorders>
              <w:top w:val="nil"/>
              <w:left w:val="threeDEmboss" w:sz="24" w:space="0" w:color="7030A0"/>
              <w:bottom w:val="single" w:sz="4" w:space="0" w:color="2F5496" w:themeColor="accent5" w:themeShade="BF"/>
              <w:right w:val="single" w:sz="4" w:space="0" w:color="2F5496" w:themeColor="accent5" w:themeShade="BF"/>
            </w:tcBorders>
          </w:tcPr>
          <w:p w14:paraId="3182062F" w14:textId="740156ED" w:rsidR="00541CF8" w:rsidRDefault="00541CF8" w:rsidP="00541CF8">
            <w:pPr>
              <w:pStyle w:val="msoaccenttext6"/>
              <w:widowControl w:val="0"/>
              <w:spacing w:line="240" w:lineRule="auto"/>
              <w:jc w:val="center"/>
              <w:rPr>
                <w:rFonts w:ascii="Arial Narrow" w:hAnsi="Arial Narrow"/>
                <w:i w:val="0"/>
                <w:noProof/>
                <w:color w:val="auto"/>
                <w:sz w:val="18"/>
                <w:szCs w:val="18"/>
              </w:rPr>
            </w:pPr>
          </w:p>
          <w:p w14:paraId="38CFBA55" w14:textId="77777777" w:rsidR="003F4589" w:rsidRDefault="003F4589" w:rsidP="00541CF8">
            <w:pPr>
              <w:pStyle w:val="msoaccenttext6"/>
              <w:widowControl w:val="0"/>
              <w:spacing w:line="240" w:lineRule="auto"/>
              <w:jc w:val="center"/>
              <w:rPr>
                <w:rFonts w:ascii="Arial Narrow" w:hAnsi="Arial Narrow"/>
                <w:i w:val="0"/>
                <w:noProof/>
                <w:color w:val="auto"/>
                <w:sz w:val="18"/>
                <w:szCs w:val="18"/>
              </w:rPr>
            </w:pPr>
          </w:p>
          <w:p w14:paraId="7C9BD297" w14:textId="010B3C45" w:rsidR="003F4589" w:rsidRDefault="003F4589" w:rsidP="00541CF8">
            <w:pPr>
              <w:pStyle w:val="msoaccenttext6"/>
              <w:widowControl w:val="0"/>
              <w:spacing w:line="240" w:lineRule="auto"/>
              <w:jc w:val="center"/>
              <w:rPr>
                <w:rFonts w:ascii="Arial Narrow" w:hAnsi="Arial Narrow"/>
                <w:i w:val="0"/>
                <w:noProof/>
                <w:color w:val="auto"/>
                <w:sz w:val="18"/>
                <w:szCs w:val="18"/>
              </w:rPr>
            </w:pPr>
          </w:p>
          <w:p w14:paraId="4F7F0DD0" w14:textId="77777777" w:rsidR="003F4589" w:rsidRDefault="003F4589" w:rsidP="00541CF8">
            <w:pPr>
              <w:pStyle w:val="msoaccenttext6"/>
              <w:widowControl w:val="0"/>
              <w:spacing w:line="240" w:lineRule="auto"/>
              <w:jc w:val="center"/>
              <w:rPr>
                <w:rFonts w:ascii="Arial Narrow" w:hAnsi="Arial Narrow"/>
                <w:i w:val="0"/>
                <w:noProof/>
                <w:color w:val="auto"/>
                <w:sz w:val="18"/>
                <w:szCs w:val="18"/>
              </w:rPr>
            </w:pPr>
          </w:p>
          <w:p w14:paraId="6EFB5DFD" w14:textId="77777777" w:rsidR="003F4589" w:rsidRDefault="003F4589" w:rsidP="00541CF8">
            <w:pPr>
              <w:pStyle w:val="msoaccenttext6"/>
              <w:widowControl w:val="0"/>
              <w:spacing w:line="240" w:lineRule="auto"/>
              <w:jc w:val="center"/>
              <w:rPr>
                <w:rFonts w:ascii="Arial Narrow" w:hAnsi="Arial Narrow"/>
                <w:i w:val="0"/>
                <w:noProof/>
                <w:color w:val="auto"/>
                <w:sz w:val="18"/>
                <w:szCs w:val="18"/>
              </w:rPr>
            </w:pPr>
          </w:p>
          <w:p w14:paraId="23968533" w14:textId="77777777" w:rsidR="003F4589" w:rsidRDefault="003F4589" w:rsidP="00541CF8">
            <w:pPr>
              <w:pStyle w:val="msoaccenttext6"/>
              <w:widowControl w:val="0"/>
              <w:spacing w:line="240" w:lineRule="auto"/>
              <w:jc w:val="center"/>
              <w:rPr>
                <w:rFonts w:ascii="Arial Narrow" w:hAnsi="Arial Narrow"/>
                <w:i w:val="0"/>
                <w:noProof/>
                <w:color w:val="auto"/>
                <w:sz w:val="18"/>
                <w:szCs w:val="18"/>
              </w:rPr>
            </w:pPr>
          </w:p>
          <w:p w14:paraId="695411FB" w14:textId="7605A033" w:rsidR="003F4589" w:rsidRPr="0048685F" w:rsidRDefault="003F4589" w:rsidP="00541CF8">
            <w:pPr>
              <w:pStyle w:val="msoaccenttext6"/>
              <w:widowControl w:val="0"/>
              <w:spacing w:line="240" w:lineRule="auto"/>
              <w:jc w:val="center"/>
              <w:rPr>
                <w:rFonts w:ascii="Arial Narrow" w:hAnsi="Arial Narrow"/>
                <w:i w:val="0"/>
                <w:noProof/>
                <w:color w:val="auto"/>
                <w:sz w:val="18"/>
                <w:szCs w:val="18"/>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611E6BC9" w14:textId="4991365A" w:rsidR="00541CF8" w:rsidRDefault="004F17C0" w:rsidP="00541CF8">
            <w:pPr>
              <w:spacing w:after="120"/>
              <w:jc w:val="center"/>
              <w:rPr>
                <w:rFonts w:ascii="Arial Narrow" w:hAnsi="Arial Narrow" w:cs="Arial"/>
                <w:sz w:val="16"/>
                <w:szCs w:val="16"/>
              </w:rPr>
            </w:pPr>
            <w:r w:rsidRPr="003E1F57">
              <w:rPr>
                <w:rFonts w:ascii="Arial Narrow" w:hAnsi="Arial Narrow"/>
                <w:noProof/>
                <w:color w:val="7030A0"/>
                <w:sz w:val="16"/>
                <w:szCs w:val="16"/>
              </w:rPr>
              <mc:AlternateContent>
                <mc:Choice Requires="wps">
                  <w:drawing>
                    <wp:anchor distT="0" distB="0" distL="114300" distR="114300" simplePos="0" relativeHeight="252188672" behindDoc="0" locked="0" layoutInCell="1" allowOverlap="1" wp14:anchorId="1B48B1D7" wp14:editId="1CAE9096">
                      <wp:simplePos x="0" y="0"/>
                      <wp:positionH relativeFrom="column">
                        <wp:posOffset>-43180</wp:posOffset>
                      </wp:positionH>
                      <wp:positionV relativeFrom="paragraph">
                        <wp:posOffset>-635</wp:posOffset>
                      </wp:positionV>
                      <wp:extent cx="4038600" cy="139700"/>
                      <wp:effectExtent l="0" t="0" r="1905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39700"/>
                              </a:xfrm>
                              <a:prstGeom prst="rect">
                                <a:avLst/>
                              </a:prstGeom>
                              <a:solidFill>
                                <a:schemeClr val="bg1"/>
                              </a:solidFill>
                              <a:ln w="12700">
                                <a:solidFill>
                                  <a:srgbClr val="31859C"/>
                                </a:solidFill>
                                <a:miter lim="800000"/>
                                <a:headEnd/>
                                <a:tailEnd/>
                              </a:ln>
                            </wps:spPr>
                            <wps:txbx>
                              <w:txbxContent>
                                <w:p w14:paraId="3D089D25" w14:textId="6F21EA15" w:rsidR="00541CF8" w:rsidRPr="003E1F57" w:rsidRDefault="00541CF8" w:rsidP="00B07157">
                                  <w:pPr>
                                    <w:spacing w:after="60"/>
                                    <w:jc w:val="center"/>
                                    <w:rPr>
                                      <w:rFonts w:ascii="Arial Narrow" w:hAnsi="Arial Narrow"/>
                                      <w:strike/>
                                      <w:sz w:val="16"/>
                                      <w:szCs w:val="18"/>
                                    </w:rPr>
                                  </w:pPr>
                                  <w:r w:rsidRPr="003E1F57">
                                    <w:rPr>
                                      <w:rFonts w:ascii="Arial Narrow" w:hAnsi="Arial Narrow"/>
                                      <w:b/>
                                      <w:sz w:val="16"/>
                                      <w:szCs w:val="18"/>
                                    </w:rPr>
                                    <w:t>TAP Workshop</w:t>
                                  </w:r>
                                  <w:r w:rsidRPr="003E1F57">
                                    <w:rPr>
                                      <w:rFonts w:ascii="Arial Narrow" w:hAnsi="Arial Narrow"/>
                                      <w:b/>
                                      <w:color w:val="006600"/>
                                      <w:sz w:val="16"/>
                                      <w:szCs w:val="18"/>
                                    </w:rPr>
                                    <w:t xml:space="preserve">     </w:t>
                                  </w:r>
                                  <w:r w:rsidRPr="00670E65">
                                    <w:rPr>
                                      <w:rFonts w:ascii="Arial Narrow" w:hAnsi="Arial Narrow"/>
                                      <w:b/>
                                      <w:color w:val="6600CC"/>
                                      <w:sz w:val="16"/>
                                      <w:szCs w:val="18"/>
                                    </w:rPr>
                                    <w:t>0800-1600</w:t>
                                  </w:r>
                                  <w:proofErr w:type="gramStart"/>
                                  <w:r w:rsidRPr="00670E65">
                                    <w:rPr>
                                      <w:rFonts w:ascii="Arial Narrow" w:hAnsi="Arial Narrow"/>
                                      <w:b/>
                                      <w:color w:val="6600CC"/>
                                      <w:sz w:val="16"/>
                                      <w:szCs w:val="18"/>
                                    </w:rPr>
                                    <w:t xml:space="preserve">   </w:t>
                                  </w:r>
                                  <w:r w:rsidRPr="003E1F57">
                                    <w:rPr>
                                      <w:rFonts w:ascii="Arial Narrow" w:hAnsi="Arial Narrow"/>
                                      <w:sz w:val="16"/>
                                      <w:szCs w:val="18"/>
                                    </w:rPr>
                                    <w:t>(</w:t>
                                  </w:r>
                                  <w:proofErr w:type="gramEnd"/>
                                  <w:r w:rsidRPr="003E1F57">
                                    <w:rPr>
                                      <w:rFonts w:ascii="Arial Narrow" w:hAnsi="Arial Narrow"/>
                                      <w:sz w:val="16"/>
                                      <w:szCs w:val="18"/>
                                    </w:rPr>
                                    <w:t>Room 12</w:t>
                                  </w:r>
                                  <w:r w:rsidR="00F222EC">
                                    <w:rPr>
                                      <w:rFonts w:ascii="Arial Narrow" w:hAnsi="Arial Narrow"/>
                                      <w:sz w:val="16"/>
                                      <w:szCs w:val="18"/>
                                    </w:rPr>
                                    <w:t>0)</w:t>
                                  </w:r>
                                </w:p>
                                <w:p w14:paraId="0E816465" w14:textId="77777777" w:rsidR="00541CF8" w:rsidRPr="001A6D6E" w:rsidRDefault="00541CF8" w:rsidP="00B07157">
                                  <w:pPr>
                                    <w:spacing w:after="60"/>
                                    <w:jc w:val="center"/>
                                    <w:rPr>
                                      <w:b/>
                                    </w:rPr>
                                  </w:pPr>
                                </w:p>
                              </w:txbxContent>
                            </wps:txbx>
                            <wps:bodyPr rot="0" vert="horz" wrap="square" lIns="45720" tIns="0" rIns="4572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48B1D7" id="_x0000_s1030" type="#_x0000_t202" style="position:absolute;left:0;text-align:left;margin-left:-3.4pt;margin-top:-.05pt;width:318pt;height:11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" fillcolor="white [3212]" strokecolor="#31859c" strokeweight="1pt">
                      <v:textbox inset="3.6pt,0,3.6pt,0">
                        <w:txbxContent>
                          <w:p w14:paraId="3D089D25" w14:textId="6F21EA15" w:rsidR="00541CF8" w:rsidRPr="003E1F57" w:rsidRDefault="00541CF8" w:rsidP="00B07157">
                            <w:pPr>
                              <w:spacing w:after="60"/>
                              <w:jc w:val="center"/>
                              <w:rPr>
                                <w:rFonts w:ascii="Arial Narrow" w:hAnsi="Arial Narrow"/>
                                <w:strike/>
                                <w:sz w:val="16"/>
                                <w:szCs w:val="18"/>
                              </w:rPr>
                            </w:pPr>
                            <w:r w:rsidRPr="003E1F57">
                              <w:rPr>
                                <w:rFonts w:ascii="Arial Narrow" w:hAnsi="Arial Narrow"/>
                                <w:b/>
                                <w:sz w:val="16"/>
                                <w:szCs w:val="18"/>
                              </w:rPr>
                              <w:t>TAP Workshop</w:t>
                            </w:r>
                            <w:r w:rsidRPr="003E1F57">
                              <w:rPr>
                                <w:rFonts w:ascii="Arial Narrow" w:hAnsi="Arial Narrow"/>
                                <w:b/>
                                <w:color w:val="006600"/>
                                <w:sz w:val="16"/>
                                <w:szCs w:val="18"/>
                              </w:rPr>
                              <w:t xml:space="preserve">     </w:t>
                            </w:r>
                            <w:r w:rsidRPr="00670E65">
                              <w:rPr>
                                <w:rFonts w:ascii="Arial Narrow" w:hAnsi="Arial Narrow"/>
                                <w:b/>
                                <w:color w:val="6600CC"/>
                                <w:sz w:val="16"/>
                                <w:szCs w:val="18"/>
                              </w:rPr>
                              <w:t>0800-1600</w:t>
                            </w:r>
                            <w:proofErr w:type="gramStart"/>
                            <w:r w:rsidRPr="00670E65">
                              <w:rPr>
                                <w:rFonts w:ascii="Arial Narrow" w:hAnsi="Arial Narrow"/>
                                <w:b/>
                                <w:color w:val="6600CC"/>
                                <w:sz w:val="16"/>
                                <w:szCs w:val="18"/>
                              </w:rPr>
                              <w:t xml:space="preserve">   </w:t>
                            </w:r>
                            <w:r w:rsidRPr="003E1F57">
                              <w:rPr>
                                <w:rFonts w:ascii="Arial Narrow" w:hAnsi="Arial Narrow"/>
                                <w:sz w:val="16"/>
                                <w:szCs w:val="18"/>
                              </w:rPr>
                              <w:t>(</w:t>
                            </w:r>
                            <w:proofErr w:type="gramEnd"/>
                            <w:r w:rsidRPr="003E1F57">
                              <w:rPr>
                                <w:rFonts w:ascii="Arial Narrow" w:hAnsi="Arial Narrow"/>
                                <w:sz w:val="16"/>
                                <w:szCs w:val="18"/>
                              </w:rPr>
                              <w:t>Room 12</w:t>
                            </w:r>
                            <w:r w:rsidR="00F222EC">
                              <w:rPr>
                                <w:rFonts w:ascii="Arial Narrow" w:hAnsi="Arial Narrow"/>
                                <w:sz w:val="16"/>
                                <w:szCs w:val="18"/>
                              </w:rPr>
                              <w:t>0)</w:t>
                            </w:r>
                          </w:p>
                          <w:p w14:paraId="0E816465" w14:textId="77777777" w:rsidR="00541CF8" w:rsidRPr="001A6D6E" w:rsidRDefault="00541CF8" w:rsidP="00B07157">
                            <w:pPr>
                              <w:spacing w:after="60"/>
                              <w:jc w:val="center"/>
                              <w:rPr>
                                <w:b/>
                              </w:rPr>
                            </w:pPr>
                          </w:p>
                        </w:txbxContent>
                      </v:textbox>
                    </v:shape>
                  </w:pict>
                </mc:Fallback>
              </mc:AlternateContent>
            </w:r>
          </w:p>
          <w:p w14:paraId="5942C524" w14:textId="66931830" w:rsidR="00541CF8" w:rsidRPr="003E1F57" w:rsidRDefault="00541CF8" w:rsidP="00541CF8">
            <w:pPr>
              <w:jc w:val="center"/>
              <w:rPr>
                <w:rFonts w:ascii="Arial Narrow" w:hAnsi="Arial Narrow"/>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3F9E1A72" w14:textId="5F10DA1B" w:rsidR="00541CF8" w:rsidRDefault="00541CF8" w:rsidP="00541CF8">
            <w:pPr>
              <w:spacing w:after="120"/>
              <w:jc w:val="center"/>
              <w:rPr>
                <w:rFonts w:ascii="Arial Narrow" w:hAnsi="Arial Narrow" w:cs="Arial"/>
                <w:sz w:val="16"/>
                <w:szCs w:val="16"/>
              </w:rPr>
            </w:pPr>
          </w:p>
          <w:p w14:paraId="7191D2B0" w14:textId="2D385C60" w:rsidR="00064531" w:rsidRPr="003E1F57" w:rsidRDefault="00064531" w:rsidP="00541CF8">
            <w:pPr>
              <w:pStyle w:val="NoSpacing"/>
              <w:jc w:val="center"/>
              <w:rPr>
                <w:rFonts w:ascii="Arial Narrow" w:hAnsi="Arial Narrow"/>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786169D3" w14:textId="61974A4B" w:rsidR="00541CF8" w:rsidRDefault="00541CF8" w:rsidP="00541CF8">
            <w:pPr>
              <w:spacing w:after="120"/>
              <w:jc w:val="center"/>
              <w:rPr>
                <w:rFonts w:ascii="Arial Narrow" w:hAnsi="Arial Narrow" w:cs="Arial"/>
                <w:sz w:val="16"/>
                <w:szCs w:val="16"/>
              </w:rPr>
            </w:pPr>
          </w:p>
          <w:p w14:paraId="43C604FF" w14:textId="77777777" w:rsidR="00C156E4" w:rsidRPr="00127DA2" w:rsidRDefault="00C156E4" w:rsidP="00C156E4">
            <w:pPr>
              <w:pStyle w:val="NoSpacing"/>
              <w:jc w:val="center"/>
              <w:rPr>
                <w:rFonts w:ascii="Arial Narrow" w:hAnsi="Arial Narrow"/>
                <w:b/>
                <w:bCs/>
                <w:sz w:val="16"/>
                <w:szCs w:val="16"/>
              </w:rPr>
            </w:pPr>
            <w:r w:rsidRPr="00127DA2">
              <w:rPr>
                <w:rFonts w:ascii="Arial Narrow" w:hAnsi="Arial Narrow"/>
                <w:b/>
                <w:bCs/>
                <w:sz w:val="16"/>
                <w:szCs w:val="16"/>
              </w:rPr>
              <w:t xml:space="preserve">First Duty </w:t>
            </w:r>
            <w:proofErr w:type="gramStart"/>
            <w:r w:rsidRPr="00127DA2">
              <w:rPr>
                <w:rFonts w:ascii="Arial Narrow" w:hAnsi="Arial Narrow"/>
                <w:b/>
                <w:bCs/>
                <w:sz w:val="16"/>
                <w:szCs w:val="16"/>
              </w:rPr>
              <w:t>Station-Officer</w:t>
            </w:r>
            <w:proofErr w:type="gramEnd"/>
          </w:p>
          <w:p w14:paraId="4F53996A" w14:textId="09E2F4FE" w:rsidR="00541CF8" w:rsidRPr="003E1F57" w:rsidRDefault="00C156E4" w:rsidP="00C156E4">
            <w:pPr>
              <w:jc w:val="center"/>
              <w:rPr>
                <w:rFonts w:ascii="Arial Narrow" w:hAnsi="Arial Narrow"/>
                <w:sz w:val="16"/>
                <w:szCs w:val="16"/>
              </w:rPr>
            </w:pPr>
            <w:r w:rsidRPr="00670E65">
              <w:rPr>
                <w:rFonts w:ascii="Arial Narrow" w:hAnsi="Arial Narrow"/>
                <w:b/>
                <w:bCs/>
                <w:color w:val="6600CC"/>
                <w:sz w:val="16"/>
                <w:szCs w:val="16"/>
              </w:rPr>
              <w:t>1300-1500</w:t>
            </w:r>
            <w:r w:rsidRPr="00670E65">
              <w:rPr>
                <w:rFonts w:ascii="Arial Narrow" w:hAnsi="Arial Narrow"/>
                <w:color w:val="6600CC"/>
                <w:sz w:val="16"/>
                <w:szCs w:val="16"/>
              </w:rPr>
              <w:t xml:space="preserve"> </w:t>
            </w:r>
            <w:r>
              <w:rPr>
                <w:rFonts w:ascii="Arial Narrow" w:hAnsi="Arial Narrow"/>
                <w:sz w:val="16"/>
                <w:szCs w:val="16"/>
              </w:rPr>
              <w:t>M&amp;FRC Training Rm</w:t>
            </w:r>
            <w:r w:rsidRPr="003E1F57">
              <w:rPr>
                <w:rFonts w:ascii="Arial Narrow" w:hAnsi="Arial Narrow"/>
                <w:sz w:val="16"/>
                <w:szCs w:val="16"/>
              </w:rPr>
              <w:t xml:space="preserve"> </w:t>
            </w: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756FD8E4" w14:textId="4CA33C03" w:rsidR="00541CF8" w:rsidRPr="00CD026E" w:rsidRDefault="004F17C0" w:rsidP="00541CF8">
            <w:pPr>
              <w:spacing w:after="120"/>
              <w:jc w:val="center"/>
              <w:rPr>
                <w:rFonts w:ascii="Arial Narrow" w:hAnsi="Arial Narrow" w:cs="Arial"/>
                <w:sz w:val="16"/>
                <w:szCs w:val="16"/>
              </w:rPr>
            </w:pPr>
            <w:r w:rsidRPr="00CD026E">
              <w:rPr>
                <w:rFonts w:ascii="Arial Narrow" w:hAnsi="Arial Narrow"/>
                <w:noProof/>
                <w:color w:val="7030A0"/>
                <w:sz w:val="16"/>
                <w:szCs w:val="16"/>
              </w:rPr>
              <mc:AlternateContent>
                <mc:Choice Requires="wps">
                  <w:drawing>
                    <wp:anchor distT="0" distB="0" distL="114300" distR="114300" simplePos="0" relativeHeight="252175360" behindDoc="0" locked="0" layoutInCell="1" allowOverlap="1" wp14:anchorId="189E1D69" wp14:editId="0A13E4C8">
                      <wp:simplePos x="0" y="0"/>
                      <wp:positionH relativeFrom="column">
                        <wp:posOffset>21590</wp:posOffset>
                      </wp:positionH>
                      <wp:positionV relativeFrom="paragraph">
                        <wp:posOffset>-3175</wp:posOffset>
                      </wp:positionV>
                      <wp:extent cx="2580468" cy="138182"/>
                      <wp:effectExtent l="0" t="0" r="10795" b="146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468" cy="138182"/>
                              </a:xfrm>
                              <a:prstGeom prst="rect">
                                <a:avLst/>
                              </a:prstGeom>
                              <a:solidFill>
                                <a:schemeClr val="bg1"/>
                              </a:solidFill>
                              <a:ln w="12700">
                                <a:solidFill>
                                  <a:srgbClr val="31859C"/>
                                </a:solidFill>
                                <a:miter lim="800000"/>
                                <a:headEnd/>
                                <a:tailEnd/>
                              </a:ln>
                            </wps:spPr>
                            <wps:txbx>
                              <w:txbxContent>
                                <w:p w14:paraId="038C56E8" w14:textId="7889EB62" w:rsidR="00541CF8" w:rsidRPr="003E1F57" w:rsidRDefault="00541CF8" w:rsidP="00C32076">
                                  <w:pPr>
                                    <w:spacing w:after="60"/>
                                    <w:jc w:val="center"/>
                                    <w:rPr>
                                      <w:rFonts w:ascii="Arial Narrow" w:hAnsi="Arial Narrow"/>
                                      <w:strike/>
                                      <w:sz w:val="16"/>
                                      <w:szCs w:val="18"/>
                                    </w:rPr>
                                  </w:pPr>
                                  <w:r w:rsidRPr="003E1F57">
                                    <w:rPr>
                                      <w:rFonts w:ascii="Arial Narrow" w:hAnsi="Arial Narrow"/>
                                      <w:b/>
                                      <w:sz w:val="16"/>
                                      <w:szCs w:val="18"/>
                                    </w:rPr>
                                    <w:t>DOL Employment Workshop</w:t>
                                  </w:r>
                                  <w:r w:rsidRPr="003E1F57">
                                    <w:rPr>
                                      <w:rFonts w:ascii="Arial Narrow" w:hAnsi="Arial Narrow"/>
                                      <w:b/>
                                      <w:color w:val="006600"/>
                                      <w:sz w:val="16"/>
                                      <w:szCs w:val="18"/>
                                    </w:rPr>
                                    <w:t xml:space="preserve">     </w:t>
                                  </w:r>
                                  <w:r w:rsidRPr="00670E65">
                                    <w:rPr>
                                      <w:rFonts w:ascii="Arial Narrow" w:hAnsi="Arial Narrow"/>
                                      <w:b/>
                                      <w:color w:val="6600CC"/>
                                      <w:sz w:val="16"/>
                                      <w:szCs w:val="18"/>
                                    </w:rPr>
                                    <w:t xml:space="preserve">0800-1600  </w:t>
                                  </w:r>
                                  <w:proofErr w:type="gramStart"/>
                                  <w:r w:rsidRPr="00670E65">
                                    <w:rPr>
                                      <w:rFonts w:ascii="Arial Narrow" w:hAnsi="Arial Narrow"/>
                                      <w:b/>
                                      <w:color w:val="6600CC"/>
                                      <w:sz w:val="16"/>
                                      <w:szCs w:val="18"/>
                                    </w:rPr>
                                    <w:t xml:space="preserve">   </w:t>
                                  </w:r>
                                  <w:r w:rsidRPr="003E1F57">
                                    <w:rPr>
                                      <w:rFonts w:ascii="Arial Narrow" w:hAnsi="Arial Narrow"/>
                                      <w:sz w:val="16"/>
                                      <w:szCs w:val="18"/>
                                    </w:rPr>
                                    <w:t>(</w:t>
                                  </w:r>
                                  <w:proofErr w:type="gramEnd"/>
                                  <w:r w:rsidRPr="003E1F57">
                                    <w:rPr>
                                      <w:rFonts w:ascii="Arial Narrow" w:hAnsi="Arial Narrow"/>
                                      <w:sz w:val="16"/>
                                      <w:szCs w:val="18"/>
                                    </w:rPr>
                                    <w:t>Room 12</w:t>
                                  </w:r>
                                  <w:r w:rsidR="00F222EC">
                                    <w:rPr>
                                      <w:rFonts w:ascii="Arial Narrow" w:hAnsi="Arial Narrow"/>
                                      <w:sz w:val="16"/>
                                      <w:szCs w:val="18"/>
                                    </w:rPr>
                                    <w:t>0)</w:t>
                                  </w:r>
                                </w:p>
                                <w:p w14:paraId="39EEC0C6" w14:textId="77777777" w:rsidR="00541CF8" w:rsidRPr="001A6D6E" w:rsidRDefault="00541CF8" w:rsidP="00C32076">
                                  <w:pPr>
                                    <w:spacing w:after="60"/>
                                    <w:jc w:val="center"/>
                                    <w:rPr>
                                      <w:b/>
                                    </w:rPr>
                                  </w:pPr>
                                </w:p>
                              </w:txbxContent>
                            </wps:txbx>
                            <wps:bodyPr rot="0" vert="horz" wrap="square" lIns="45720" tIns="0" rIns="4572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E1D69" id="Text Box 2" o:spid="_x0000_s1031" type="#_x0000_t202" style="position:absolute;left:0;text-align:left;margin-left:1.7pt;margin-top:-.25pt;width:203.2pt;height:10.9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" fillcolor="white [3212]" strokecolor="#31859c" strokeweight="1pt">
                      <v:textbox inset="3.6pt,0,3.6pt,0">
                        <w:txbxContent>
                          <w:p w14:paraId="038C56E8" w14:textId="7889EB62" w:rsidR="00541CF8" w:rsidRPr="003E1F57" w:rsidRDefault="00541CF8" w:rsidP="00C32076">
                            <w:pPr>
                              <w:spacing w:after="60"/>
                              <w:jc w:val="center"/>
                              <w:rPr>
                                <w:rFonts w:ascii="Arial Narrow" w:hAnsi="Arial Narrow"/>
                                <w:strike/>
                                <w:sz w:val="16"/>
                                <w:szCs w:val="18"/>
                              </w:rPr>
                            </w:pPr>
                            <w:r w:rsidRPr="003E1F57">
                              <w:rPr>
                                <w:rFonts w:ascii="Arial Narrow" w:hAnsi="Arial Narrow"/>
                                <w:b/>
                                <w:sz w:val="16"/>
                                <w:szCs w:val="18"/>
                              </w:rPr>
                              <w:t>DOL Employment Workshop</w:t>
                            </w:r>
                            <w:r w:rsidRPr="003E1F57">
                              <w:rPr>
                                <w:rFonts w:ascii="Arial Narrow" w:hAnsi="Arial Narrow"/>
                                <w:b/>
                                <w:color w:val="006600"/>
                                <w:sz w:val="16"/>
                                <w:szCs w:val="18"/>
                              </w:rPr>
                              <w:t xml:space="preserve">     </w:t>
                            </w:r>
                            <w:r w:rsidRPr="00670E65">
                              <w:rPr>
                                <w:rFonts w:ascii="Arial Narrow" w:hAnsi="Arial Narrow"/>
                                <w:b/>
                                <w:color w:val="6600CC"/>
                                <w:sz w:val="16"/>
                                <w:szCs w:val="18"/>
                              </w:rPr>
                              <w:t xml:space="preserve">0800-1600  </w:t>
                            </w:r>
                            <w:proofErr w:type="gramStart"/>
                            <w:r w:rsidRPr="00670E65">
                              <w:rPr>
                                <w:rFonts w:ascii="Arial Narrow" w:hAnsi="Arial Narrow"/>
                                <w:b/>
                                <w:color w:val="6600CC"/>
                                <w:sz w:val="16"/>
                                <w:szCs w:val="18"/>
                              </w:rPr>
                              <w:t xml:space="preserve">   </w:t>
                            </w:r>
                            <w:r w:rsidRPr="003E1F57">
                              <w:rPr>
                                <w:rFonts w:ascii="Arial Narrow" w:hAnsi="Arial Narrow"/>
                                <w:sz w:val="16"/>
                                <w:szCs w:val="18"/>
                              </w:rPr>
                              <w:t>(</w:t>
                            </w:r>
                            <w:proofErr w:type="gramEnd"/>
                            <w:r w:rsidRPr="003E1F57">
                              <w:rPr>
                                <w:rFonts w:ascii="Arial Narrow" w:hAnsi="Arial Narrow"/>
                                <w:sz w:val="16"/>
                                <w:szCs w:val="18"/>
                              </w:rPr>
                              <w:t>Room 12</w:t>
                            </w:r>
                            <w:r w:rsidR="00F222EC">
                              <w:rPr>
                                <w:rFonts w:ascii="Arial Narrow" w:hAnsi="Arial Narrow"/>
                                <w:sz w:val="16"/>
                                <w:szCs w:val="18"/>
                              </w:rPr>
                              <w:t>0)</w:t>
                            </w:r>
                          </w:p>
                          <w:p w14:paraId="39EEC0C6" w14:textId="77777777" w:rsidR="00541CF8" w:rsidRPr="001A6D6E" w:rsidRDefault="00541CF8" w:rsidP="00C32076">
                            <w:pPr>
                              <w:spacing w:after="60"/>
                              <w:jc w:val="center"/>
                              <w:rPr>
                                <w:b/>
                              </w:rPr>
                            </w:pPr>
                          </w:p>
                        </w:txbxContent>
                      </v:textbox>
                    </v:shape>
                  </w:pict>
                </mc:Fallback>
              </mc:AlternateContent>
            </w:r>
          </w:p>
          <w:p w14:paraId="6603100E" w14:textId="3431B81E" w:rsidR="00F57088" w:rsidRDefault="00F57088" w:rsidP="00541CF8">
            <w:pPr>
              <w:pStyle w:val="NoSpacing"/>
              <w:jc w:val="center"/>
              <w:rPr>
                <w:rFonts w:ascii="Arial Narrow" w:hAnsi="Arial Narrow"/>
                <w:bCs/>
                <w:sz w:val="16"/>
                <w:szCs w:val="16"/>
              </w:rPr>
            </w:pPr>
            <w:r>
              <w:rPr>
                <w:rFonts w:ascii="Arial Narrow" w:hAnsi="Arial Narrow"/>
                <w:b/>
                <w:sz w:val="16"/>
                <w:szCs w:val="16"/>
              </w:rPr>
              <w:t>VA Benefits 101</w:t>
            </w:r>
            <w:r w:rsidRPr="003E1F57">
              <w:rPr>
                <w:rFonts w:ascii="Arial Narrow" w:hAnsi="Arial Narrow"/>
                <w:sz w:val="16"/>
                <w:szCs w:val="16"/>
              </w:rPr>
              <w:t xml:space="preserve"> </w:t>
            </w:r>
            <w:r w:rsidRPr="003E1F57">
              <w:rPr>
                <w:rFonts w:ascii="Arial Narrow" w:hAnsi="Arial Narrow"/>
                <w:sz w:val="16"/>
                <w:szCs w:val="16"/>
              </w:rPr>
              <w:br/>
            </w:r>
            <w:r>
              <w:rPr>
                <w:rFonts w:ascii="Arial Narrow" w:hAnsi="Arial Narrow"/>
                <w:b/>
                <w:color w:val="6600CC"/>
                <w:sz w:val="16"/>
                <w:szCs w:val="16"/>
              </w:rPr>
              <w:t>0900</w:t>
            </w:r>
            <w:r w:rsidRPr="00670E65">
              <w:rPr>
                <w:rFonts w:ascii="Arial Narrow" w:hAnsi="Arial Narrow"/>
                <w:b/>
                <w:color w:val="6600CC"/>
                <w:sz w:val="16"/>
                <w:szCs w:val="16"/>
              </w:rPr>
              <w:t>-1</w:t>
            </w:r>
            <w:r>
              <w:rPr>
                <w:rFonts w:ascii="Arial Narrow" w:hAnsi="Arial Narrow"/>
                <w:b/>
                <w:color w:val="6600CC"/>
                <w:sz w:val="16"/>
                <w:szCs w:val="16"/>
              </w:rPr>
              <w:t>0</w:t>
            </w:r>
            <w:r w:rsidRPr="00670E65">
              <w:rPr>
                <w:rFonts w:ascii="Arial Narrow" w:hAnsi="Arial Narrow"/>
                <w:b/>
                <w:color w:val="6600CC"/>
                <w:sz w:val="16"/>
                <w:szCs w:val="16"/>
              </w:rPr>
              <w:t xml:space="preserve">00 </w:t>
            </w:r>
            <w:r w:rsidRPr="00734D20">
              <w:rPr>
                <w:rFonts w:ascii="Arial Narrow" w:hAnsi="Arial Narrow"/>
                <w:bCs/>
                <w:sz w:val="16"/>
                <w:szCs w:val="16"/>
              </w:rPr>
              <w:t xml:space="preserve">M&amp;FRC Training </w:t>
            </w:r>
            <w:r>
              <w:rPr>
                <w:rFonts w:ascii="Arial Narrow" w:hAnsi="Arial Narrow"/>
                <w:bCs/>
                <w:sz w:val="16"/>
                <w:szCs w:val="16"/>
              </w:rPr>
              <w:t>Rm</w:t>
            </w:r>
          </w:p>
          <w:p w14:paraId="0874CF5B" w14:textId="7E7CE2F0" w:rsidR="00324AB1" w:rsidRDefault="00324AB1" w:rsidP="00541CF8">
            <w:pPr>
              <w:pStyle w:val="NoSpacing"/>
              <w:jc w:val="center"/>
              <w:rPr>
                <w:rFonts w:ascii="Arial Narrow" w:hAnsi="Arial Narrow"/>
                <w:b/>
                <w:sz w:val="16"/>
                <w:szCs w:val="16"/>
              </w:rPr>
            </w:pPr>
            <w:r w:rsidRPr="00CC6EEA">
              <w:rPr>
                <w:rFonts w:ascii="Arial Narrow" w:hAnsi="Arial Narrow"/>
                <w:b/>
                <w:color w:val="6600FF"/>
                <w:sz w:val="8"/>
                <w:szCs w:val="10"/>
                <w:vertAlign w:val="superscript"/>
              </w:rPr>
              <w:t>-------------------------------------------------------------------------------------------------------------------------</w:t>
            </w:r>
          </w:p>
          <w:p w14:paraId="55315A90" w14:textId="31FE09FC" w:rsidR="00541CF8" w:rsidRPr="00CD026E" w:rsidRDefault="00324AB1" w:rsidP="00541CF8">
            <w:pPr>
              <w:pStyle w:val="NoSpacing"/>
              <w:jc w:val="center"/>
              <w:rPr>
                <w:rFonts w:ascii="Arial Narrow" w:hAnsi="Arial Narrow"/>
                <w:bCs/>
                <w:sz w:val="16"/>
                <w:szCs w:val="16"/>
                <w:lang w:val="en"/>
              </w:rPr>
            </w:pPr>
            <w:r w:rsidRPr="00CC5637">
              <w:rPr>
                <w:rFonts w:ascii="Arial Narrow" w:hAnsi="Arial Narrow"/>
                <w:i/>
                <w:iCs/>
                <w:noProof/>
                <w:color w:val="000000"/>
                <w:kern w:val="28"/>
                <w:sz w:val="16"/>
                <w:szCs w:val="16"/>
              </w:rPr>
              <mc:AlternateContent>
                <mc:Choice Requires="wps">
                  <w:drawing>
                    <wp:anchor distT="0" distB="0" distL="114300" distR="114300" simplePos="0" relativeHeight="252192768" behindDoc="0" locked="0" layoutInCell="1" allowOverlap="1" wp14:anchorId="170B29E2" wp14:editId="166EB383">
                      <wp:simplePos x="0" y="0"/>
                      <wp:positionH relativeFrom="column">
                        <wp:posOffset>-4164330</wp:posOffset>
                      </wp:positionH>
                      <wp:positionV relativeFrom="paragraph">
                        <wp:posOffset>243205</wp:posOffset>
                      </wp:positionV>
                      <wp:extent cx="6813550" cy="158750"/>
                      <wp:effectExtent l="0" t="0" r="6350" b="0"/>
                      <wp:wrapNone/>
                      <wp:docPr id="1756073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6813550" cy="158750"/>
                              </a:xfrm>
                              <a:prstGeom prst="rect">
                                <a:avLst/>
                              </a:prstGeom>
                              <a:solidFill>
                                <a:srgbClr val="FFCCFF"/>
                              </a:solidFill>
                              <a:ln w="12700">
                                <a:noFill/>
                                <a:miter lim="800000"/>
                                <a:headEnd/>
                                <a:tailEnd/>
                              </a:ln>
                            </wps:spPr>
                            <wps:txbx>
                              <w:txbxContent>
                                <w:p w14:paraId="1389C571" w14:textId="77777777" w:rsidR="00CC5637" w:rsidRPr="00481C1C" w:rsidRDefault="00CC5637" w:rsidP="00CC5637">
                                  <w:pPr>
                                    <w:jc w:val="center"/>
                                    <w:rPr>
                                      <w:rFonts w:ascii="Arial Narrow" w:hAnsi="Arial Narrow"/>
                                      <w:bCs/>
                                      <w:color w:val="000000" w:themeColor="text1"/>
                                      <w:sz w:val="16"/>
                                      <w:szCs w:val="16"/>
                                      <w:lang w:val="en"/>
                                    </w:rPr>
                                  </w:pPr>
                                  <w:r>
                                    <w:rPr>
                                      <w:rFonts w:ascii="Arial" w:hAnsi="Arial" w:cs="Arial"/>
                                      <w:b/>
                                      <w:color w:val="000000" w:themeColor="text1"/>
                                      <w:sz w:val="16"/>
                                      <w:szCs w:val="16"/>
                                    </w:rPr>
                                    <w:t>Military Retiree Appreciation Week</w:t>
                                  </w:r>
                                </w:p>
                                <w:p w14:paraId="27682F55" w14:textId="77777777" w:rsidR="00CC5637" w:rsidRDefault="00CC5637" w:rsidP="00CC5637"/>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B29E2" id="_x0000_s1032" type="#_x0000_t202" style="position:absolute;left:0;text-align:left;margin-left:-327.9pt;margin-top:19.15pt;width:536.5pt;height:12.5pt;rotation:180;flip:y;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" fillcolor="#fcf" stroked="f" strokeweight="1pt">
                      <v:textbox inset="0,0,0,0">
                        <w:txbxContent>
                          <w:p w14:paraId="1389C571" w14:textId="77777777" w:rsidR="00CC5637" w:rsidRPr="00481C1C" w:rsidRDefault="00CC5637" w:rsidP="00CC5637">
                            <w:pPr>
                              <w:jc w:val="center"/>
                              <w:rPr>
                                <w:rFonts w:ascii="Arial Narrow" w:hAnsi="Arial Narrow"/>
                                <w:bCs/>
                                <w:color w:val="000000" w:themeColor="text1"/>
                                <w:sz w:val="16"/>
                                <w:szCs w:val="16"/>
                                <w:lang w:val="en"/>
                              </w:rPr>
                            </w:pPr>
                            <w:r>
                              <w:rPr>
                                <w:rFonts w:ascii="Arial" w:hAnsi="Arial" w:cs="Arial"/>
                                <w:b/>
                                <w:color w:val="000000" w:themeColor="text1"/>
                                <w:sz w:val="16"/>
                                <w:szCs w:val="16"/>
                              </w:rPr>
                              <w:t>Military Retiree Appreciation Week</w:t>
                            </w:r>
                          </w:p>
                          <w:p w14:paraId="27682F55" w14:textId="77777777" w:rsidR="00CC5637" w:rsidRDefault="00CC5637" w:rsidP="00CC5637"/>
                        </w:txbxContent>
                      </v:textbox>
                    </v:shape>
                  </w:pict>
                </mc:Fallback>
              </mc:AlternateContent>
            </w:r>
            <w:r w:rsidR="00064531">
              <w:rPr>
                <w:rFonts w:ascii="Arial Narrow" w:hAnsi="Arial Narrow"/>
                <w:b/>
                <w:sz w:val="16"/>
                <w:szCs w:val="16"/>
              </w:rPr>
              <w:t>Ditching the Dorms</w:t>
            </w:r>
            <w:r w:rsidR="00064531" w:rsidRPr="003E1F57">
              <w:rPr>
                <w:rFonts w:ascii="Arial Narrow" w:hAnsi="Arial Narrow"/>
                <w:sz w:val="16"/>
                <w:szCs w:val="16"/>
              </w:rPr>
              <w:t xml:space="preserve"> </w:t>
            </w:r>
            <w:r w:rsidR="00064531" w:rsidRPr="003E1F57">
              <w:rPr>
                <w:rFonts w:ascii="Arial Narrow" w:hAnsi="Arial Narrow"/>
                <w:sz w:val="16"/>
                <w:szCs w:val="16"/>
              </w:rPr>
              <w:br/>
            </w:r>
            <w:r w:rsidR="00064531" w:rsidRPr="00670E65">
              <w:rPr>
                <w:rFonts w:ascii="Arial Narrow" w:hAnsi="Arial Narrow"/>
                <w:b/>
                <w:color w:val="6600CC"/>
                <w:sz w:val="16"/>
                <w:szCs w:val="16"/>
              </w:rPr>
              <w:t xml:space="preserve">1330-1500 </w:t>
            </w:r>
            <w:r w:rsidR="00064531" w:rsidRPr="00734D20">
              <w:rPr>
                <w:rFonts w:ascii="Arial Narrow" w:hAnsi="Arial Narrow"/>
                <w:bCs/>
                <w:sz w:val="16"/>
                <w:szCs w:val="16"/>
              </w:rPr>
              <w:t xml:space="preserve">M&amp;FRC Training </w:t>
            </w:r>
            <w:r w:rsidR="00064531">
              <w:rPr>
                <w:rFonts w:ascii="Arial Narrow" w:hAnsi="Arial Narrow"/>
                <w:bCs/>
                <w:sz w:val="16"/>
                <w:szCs w:val="16"/>
              </w:rPr>
              <w:t>Rm</w:t>
            </w: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35704B4B" w14:textId="4532D974" w:rsidR="00541CF8" w:rsidRDefault="00541CF8" w:rsidP="00541CF8">
            <w:pPr>
              <w:spacing w:after="120"/>
              <w:jc w:val="center"/>
              <w:rPr>
                <w:rFonts w:ascii="Arial Narrow" w:hAnsi="Arial Narrow" w:cs="Arial"/>
                <w:sz w:val="16"/>
                <w:szCs w:val="16"/>
              </w:rPr>
            </w:pPr>
          </w:p>
          <w:p w14:paraId="7BB7428C" w14:textId="68029346" w:rsidR="00CA67E7" w:rsidRPr="00CC6EEA" w:rsidRDefault="00CA67E7" w:rsidP="001227B7">
            <w:pPr>
              <w:pStyle w:val="NoSpacing"/>
              <w:jc w:val="center"/>
              <w:rPr>
                <w:rFonts w:ascii="Arial Narrow" w:hAnsi="Arial Narrow"/>
                <w:b/>
                <w:color w:val="6600FF"/>
                <w:sz w:val="8"/>
                <w:szCs w:val="10"/>
                <w:vertAlign w:val="superscript"/>
              </w:rPr>
            </w:pPr>
          </w:p>
          <w:p w14:paraId="104A799B" w14:textId="568A2358" w:rsidR="00CA67E7" w:rsidRPr="003E1F57" w:rsidRDefault="00CA67E7" w:rsidP="00CA67E7">
            <w:pPr>
              <w:jc w:val="center"/>
              <w:rPr>
                <w:rFonts w:ascii="Arial Narrow" w:hAnsi="Arial Narrow"/>
                <w:b/>
                <w:noProof/>
                <w:sz w:val="16"/>
                <w:szCs w:val="16"/>
              </w:rPr>
            </w:pPr>
          </w:p>
        </w:tc>
        <w:tc>
          <w:tcPr>
            <w:tcW w:w="680" w:type="pct"/>
            <w:tcBorders>
              <w:top w:val="nil"/>
              <w:left w:val="single" w:sz="4" w:space="0" w:color="2F5496" w:themeColor="accent5" w:themeShade="BF"/>
              <w:bottom w:val="single" w:sz="4" w:space="0" w:color="2F5496" w:themeColor="accent5" w:themeShade="BF"/>
              <w:right w:val="threeDEmboss" w:sz="24" w:space="0" w:color="7030A0"/>
            </w:tcBorders>
          </w:tcPr>
          <w:p w14:paraId="1427DFB7" w14:textId="39FF6A3B" w:rsidR="00541CF8" w:rsidRPr="003E1F57" w:rsidRDefault="00541CF8" w:rsidP="00541CF8">
            <w:pPr>
              <w:pStyle w:val="NoSpacing"/>
              <w:jc w:val="center"/>
              <w:rPr>
                <w:rFonts w:ascii="Arial Narrow" w:hAnsi="Arial Narrow"/>
                <w:b/>
                <w:sz w:val="16"/>
                <w:szCs w:val="16"/>
              </w:rPr>
            </w:pPr>
          </w:p>
        </w:tc>
      </w:tr>
      <w:tr w:rsidR="00541CF8" w:rsidRPr="00CC66CD" w14:paraId="0C6EA955" w14:textId="77777777" w:rsidTr="003E7D5E">
        <w:trPr>
          <w:trHeight w:val="1430"/>
          <w:jc w:val="center"/>
        </w:trPr>
        <w:tc>
          <w:tcPr>
            <w:tcW w:w="720" w:type="pct"/>
            <w:tcBorders>
              <w:top w:val="single" w:sz="4" w:space="0" w:color="2F5496" w:themeColor="accent5" w:themeShade="BF"/>
              <w:left w:val="threeDEmboss" w:sz="24" w:space="0" w:color="7030A0"/>
              <w:bottom w:val="nil"/>
              <w:right w:val="single" w:sz="4" w:space="0" w:color="2F5496" w:themeColor="accent5" w:themeShade="BF"/>
            </w:tcBorders>
          </w:tcPr>
          <w:p w14:paraId="13440C2D" w14:textId="1FBFB0F6" w:rsidR="00541CF8" w:rsidRPr="00133EBB" w:rsidRDefault="00217120" w:rsidP="00541CF8">
            <w:pPr>
              <w:pStyle w:val="msoaccenttext6"/>
              <w:widowControl w:val="0"/>
              <w:spacing w:line="240" w:lineRule="auto"/>
              <w:rPr>
                <w:rFonts w:ascii="Century Gothic" w:hAnsi="Century Gothic"/>
                <w:b/>
                <w:i w:val="0"/>
                <w:iCs w:val="0"/>
                <w:noProof/>
                <w:color w:val="auto"/>
              </w:rPr>
            </w:pPr>
            <w:r>
              <w:rPr>
                <w:rFonts w:ascii="Arial Narrow" w:hAnsi="Arial Narrow"/>
                <w:i w:val="0"/>
                <w:noProof/>
                <w:sz w:val="16"/>
                <w:szCs w:val="16"/>
              </w:rPr>
              <w:drawing>
                <wp:anchor distT="0" distB="0" distL="114300" distR="114300" simplePos="0" relativeHeight="252190720" behindDoc="0" locked="0" layoutInCell="1" allowOverlap="1" wp14:anchorId="2237A2E7" wp14:editId="06EAE83D">
                  <wp:simplePos x="0" y="0"/>
                  <wp:positionH relativeFrom="column">
                    <wp:posOffset>255270</wp:posOffset>
                  </wp:positionH>
                  <wp:positionV relativeFrom="paragraph">
                    <wp:posOffset>202565</wp:posOffset>
                  </wp:positionV>
                  <wp:extent cx="768350" cy="768350"/>
                  <wp:effectExtent l="0" t="0" r="0" b="0"/>
                  <wp:wrapNone/>
                  <wp:docPr id="1411692014" name="Picture 1" descr="A picture containing flower,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692014" name="Picture 1" descr="A picture containing flower, porcelai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68350" cy="768350"/>
                          </a:xfrm>
                          <a:prstGeom prst="rect">
                            <a:avLst/>
                          </a:prstGeom>
                        </pic:spPr>
                      </pic:pic>
                    </a:graphicData>
                  </a:graphic>
                  <wp14:sizeRelH relativeFrom="margin">
                    <wp14:pctWidth>0</wp14:pctWidth>
                  </wp14:sizeRelH>
                  <wp14:sizeRelV relativeFrom="margin">
                    <wp14:pctHeight>0</wp14:pctHeight>
                  </wp14:sizeRelV>
                </wp:anchor>
              </w:drawing>
            </w:r>
            <w:r w:rsidR="00B274B4">
              <w:rPr>
                <w:rFonts w:ascii="Century Gothic" w:hAnsi="Century Gothic"/>
                <w:b/>
                <w:i w:val="0"/>
                <w:iCs w:val="0"/>
                <w:szCs w:val="16"/>
              </w:rPr>
              <w:t>10</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10AD9447" w14:textId="22058D2A" w:rsidR="00541CF8" w:rsidRDefault="00541CF8" w:rsidP="00541CF8">
            <w:pPr>
              <w:rPr>
                <w:rFonts w:ascii="Century Gothic" w:hAnsi="Century Gothic"/>
                <w:b/>
                <w:sz w:val="20"/>
                <w:szCs w:val="16"/>
              </w:rPr>
            </w:pPr>
            <w:r>
              <w:rPr>
                <w:rFonts w:ascii="Century Gothic" w:hAnsi="Century Gothic"/>
                <w:b/>
                <w:sz w:val="20"/>
                <w:szCs w:val="16"/>
              </w:rPr>
              <w:t>1</w:t>
            </w:r>
            <w:r w:rsidR="00B274B4">
              <w:rPr>
                <w:rFonts w:ascii="Century Gothic" w:hAnsi="Century Gothic"/>
                <w:b/>
                <w:sz w:val="20"/>
                <w:szCs w:val="16"/>
              </w:rPr>
              <w:t>1</w:t>
            </w:r>
          </w:p>
          <w:p w14:paraId="4DC9F213" w14:textId="77777777" w:rsidR="00DD26AF" w:rsidRDefault="00A64404" w:rsidP="00DD26AF">
            <w:pPr>
              <w:jc w:val="center"/>
              <w:rPr>
                <w:rFonts w:ascii="Century Gothic" w:hAnsi="Century Gothic"/>
                <w:b/>
                <w:sz w:val="20"/>
                <w:szCs w:val="20"/>
              </w:rPr>
            </w:pPr>
            <w:r w:rsidRPr="003E1F57">
              <w:rPr>
                <w:rFonts w:ascii="Arial Narrow" w:hAnsi="Arial Narrow"/>
                <w:noProof/>
                <w:color w:val="7030A0"/>
                <w:sz w:val="16"/>
                <w:szCs w:val="16"/>
              </w:rPr>
              <mc:AlternateContent>
                <mc:Choice Requires="wps">
                  <w:drawing>
                    <wp:anchor distT="0" distB="0" distL="114300" distR="114300" simplePos="0" relativeHeight="252189696" behindDoc="0" locked="0" layoutInCell="1" allowOverlap="1" wp14:anchorId="607DEB69" wp14:editId="7BD75C6F">
                      <wp:simplePos x="0" y="0"/>
                      <wp:positionH relativeFrom="column">
                        <wp:posOffset>-5080</wp:posOffset>
                      </wp:positionH>
                      <wp:positionV relativeFrom="paragraph">
                        <wp:posOffset>31115</wp:posOffset>
                      </wp:positionV>
                      <wp:extent cx="2630805" cy="138430"/>
                      <wp:effectExtent l="0" t="0" r="17145" b="13970"/>
                      <wp:wrapNone/>
                      <wp:docPr id="9989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138430"/>
                              </a:xfrm>
                              <a:prstGeom prst="rect">
                                <a:avLst/>
                              </a:prstGeom>
                              <a:solidFill>
                                <a:schemeClr val="bg1"/>
                              </a:solidFill>
                              <a:ln w="12700">
                                <a:solidFill>
                                  <a:srgbClr val="31859C"/>
                                </a:solidFill>
                                <a:miter lim="800000"/>
                                <a:headEnd/>
                                <a:tailEnd/>
                              </a:ln>
                            </wps:spPr>
                            <wps:txbx>
                              <w:txbxContent>
                                <w:p w14:paraId="52647DEC" w14:textId="75C43B20" w:rsidR="00541CF8" w:rsidRPr="003E1F57" w:rsidRDefault="00541CF8" w:rsidP="005877E8">
                                  <w:pPr>
                                    <w:spacing w:after="60"/>
                                    <w:jc w:val="center"/>
                                    <w:rPr>
                                      <w:rFonts w:ascii="Arial Narrow" w:hAnsi="Arial Narrow"/>
                                      <w:strike/>
                                      <w:sz w:val="16"/>
                                      <w:szCs w:val="18"/>
                                    </w:rPr>
                                  </w:pPr>
                                  <w:r>
                                    <w:rPr>
                                      <w:rFonts w:ascii="Arial Narrow" w:hAnsi="Arial Narrow"/>
                                      <w:b/>
                                      <w:sz w:val="16"/>
                                      <w:szCs w:val="18"/>
                                    </w:rPr>
                                    <w:t>SBA Entrepreneurship Track</w:t>
                                  </w:r>
                                  <w:r w:rsidRPr="003E1F57">
                                    <w:rPr>
                                      <w:rFonts w:ascii="Arial Narrow" w:hAnsi="Arial Narrow"/>
                                      <w:b/>
                                      <w:color w:val="006600"/>
                                      <w:sz w:val="16"/>
                                      <w:szCs w:val="18"/>
                                    </w:rPr>
                                    <w:t xml:space="preserve">     </w:t>
                                  </w:r>
                                  <w:r w:rsidRPr="00670E65">
                                    <w:rPr>
                                      <w:rFonts w:ascii="Arial Narrow" w:hAnsi="Arial Narrow"/>
                                      <w:b/>
                                      <w:color w:val="6600CC"/>
                                      <w:sz w:val="16"/>
                                      <w:szCs w:val="18"/>
                                    </w:rPr>
                                    <w:t xml:space="preserve">0800-1600  </w:t>
                                  </w:r>
                                  <w:proofErr w:type="gramStart"/>
                                  <w:r w:rsidRPr="00670E65">
                                    <w:rPr>
                                      <w:rFonts w:ascii="Arial Narrow" w:hAnsi="Arial Narrow"/>
                                      <w:b/>
                                      <w:color w:val="6600CC"/>
                                      <w:sz w:val="16"/>
                                      <w:szCs w:val="18"/>
                                    </w:rPr>
                                    <w:t xml:space="preserve">   </w:t>
                                  </w:r>
                                  <w:r w:rsidRPr="003E1F57">
                                    <w:rPr>
                                      <w:rFonts w:ascii="Arial Narrow" w:hAnsi="Arial Narrow"/>
                                      <w:sz w:val="16"/>
                                      <w:szCs w:val="18"/>
                                    </w:rPr>
                                    <w:t>(</w:t>
                                  </w:r>
                                  <w:proofErr w:type="gramEnd"/>
                                  <w:r w:rsidRPr="003E1F57">
                                    <w:rPr>
                                      <w:rFonts w:ascii="Arial Narrow" w:hAnsi="Arial Narrow"/>
                                      <w:sz w:val="16"/>
                                      <w:szCs w:val="18"/>
                                    </w:rPr>
                                    <w:t>Room 12</w:t>
                                  </w:r>
                                  <w:r w:rsidR="00F222EC">
                                    <w:rPr>
                                      <w:rFonts w:ascii="Arial Narrow" w:hAnsi="Arial Narrow"/>
                                      <w:sz w:val="16"/>
                                      <w:szCs w:val="18"/>
                                    </w:rPr>
                                    <w:t>0)</w:t>
                                  </w:r>
                                </w:p>
                                <w:p w14:paraId="743FA272" w14:textId="77777777" w:rsidR="00541CF8" w:rsidRPr="001A6D6E" w:rsidRDefault="00541CF8" w:rsidP="005877E8">
                                  <w:pPr>
                                    <w:spacing w:after="60"/>
                                    <w:jc w:val="center"/>
                                    <w:rPr>
                                      <w:b/>
                                    </w:rPr>
                                  </w:pPr>
                                </w:p>
                              </w:txbxContent>
                            </wps:txbx>
                            <wps:bodyPr rot="0" vert="horz" wrap="square" lIns="45720" tIns="0" rIns="4572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7DEB69" id="_x0000_s1033" type="#_x0000_t202" style="position:absolute;left:0;text-align:left;margin-left:-.4pt;margin-top:2.45pt;width:207.15pt;height:10.9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" fillcolor="white [3212]" strokecolor="#31859c" strokeweight="1pt">
                      <v:textbox inset="3.6pt,0,3.6pt,0">
                        <w:txbxContent>
                          <w:p w14:paraId="52647DEC" w14:textId="75C43B20" w:rsidR="00541CF8" w:rsidRPr="003E1F57" w:rsidRDefault="00541CF8" w:rsidP="005877E8">
                            <w:pPr>
                              <w:spacing w:after="60"/>
                              <w:jc w:val="center"/>
                              <w:rPr>
                                <w:rFonts w:ascii="Arial Narrow" w:hAnsi="Arial Narrow"/>
                                <w:strike/>
                                <w:sz w:val="16"/>
                                <w:szCs w:val="18"/>
                              </w:rPr>
                            </w:pPr>
                            <w:r>
                              <w:rPr>
                                <w:rFonts w:ascii="Arial Narrow" w:hAnsi="Arial Narrow"/>
                                <w:b/>
                                <w:sz w:val="16"/>
                                <w:szCs w:val="18"/>
                              </w:rPr>
                              <w:t>SBA Entrepreneurship Track</w:t>
                            </w:r>
                            <w:r w:rsidRPr="003E1F57">
                              <w:rPr>
                                <w:rFonts w:ascii="Arial Narrow" w:hAnsi="Arial Narrow"/>
                                <w:b/>
                                <w:color w:val="006600"/>
                                <w:sz w:val="16"/>
                                <w:szCs w:val="18"/>
                              </w:rPr>
                              <w:t xml:space="preserve">     </w:t>
                            </w:r>
                            <w:r w:rsidRPr="00670E65">
                              <w:rPr>
                                <w:rFonts w:ascii="Arial Narrow" w:hAnsi="Arial Narrow"/>
                                <w:b/>
                                <w:color w:val="6600CC"/>
                                <w:sz w:val="16"/>
                                <w:szCs w:val="18"/>
                              </w:rPr>
                              <w:t xml:space="preserve">0800-1600  </w:t>
                            </w:r>
                            <w:proofErr w:type="gramStart"/>
                            <w:r w:rsidRPr="00670E65">
                              <w:rPr>
                                <w:rFonts w:ascii="Arial Narrow" w:hAnsi="Arial Narrow"/>
                                <w:b/>
                                <w:color w:val="6600CC"/>
                                <w:sz w:val="16"/>
                                <w:szCs w:val="18"/>
                              </w:rPr>
                              <w:t xml:space="preserve">   </w:t>
                            </w:r>
                            <w:r w:rsidRPr="003E1F57">
                              <w:rPr>
                                <w:rFonts w:ascii="Arial Narrow" w:hAnsi="Arial Narrow"/>
                                <w:sz w:val="16"/>
                                <w:szCs w:val="18"/>
                              </w:rPr>
                              <w:t>(</w:t>
                            </w:r>
                            <w:proofErr w:type="gramEnd"/>
                            <w:r w:rsidRPr="003E1F57">
                              <w:rPr>
                                <w:rFonts w:ascii="Arial Narrow" w:hAnsi="Arial Narrow"/>
                                <w:sz w:val="16"/>
                                <w:szCs w:val="18"/>
                              </w:rPr>
                              <w:t>Room 12</w:t>
                            </w:r>
                            <w:r w:rsidR="00F222EC">
                              <w:rPr>
                                <w:rFonts w:ascii="Arial Narrow" w:hAnsi="Arial Narrow"/>
                                <w:sz w:val="16"/>
                                <w:szCs w:val="18"/>
                              </w:rPr>
                              <w:t>0)</w:t>
                            </w:r>
                          </w:p>
                          <w:p w14:paraId="743FA272" w14:textId="77777777" w:rsidR="00541CF8" w:rsidRPr="001A6D6E" w:rsidRDefault="00541CF8" w:rsidP="005877E8">
                            <w:pPr>
                              <w:spacing w:after="60"/>
                              <w:jc w:val="center"/>
                              <w:rPr>
                                <w:b/>
                              </w:rPr>
                            </w:pPr>
                          </w:p>
                        </w:txbxContent>
                      </v:textbox>
                    </v:shape>
                  </w:pict>
                </mc:Fallback>
              </mc:AlternateContent>
            </w:r>
          </w:p>
          <w:p w14:paraId="7FDABBAA" w14:textId="3C3E4BB6" w:rsidR="003E7D5E" w:rsidRDefault="003E7D5E" w:rsidP="003E7D5E">
            <w:pPr>
              <w:rPr>
                <w:rFonts w:ascii="Century Gothic" w:hAnsi="Century Gothic"/>
                <w:b/>
                <w:sz w:val="20"/>
                <w:szCs w:val="20"/>
              </w:rPr>
            </w:pPr>
          </w:p>
          <w:p w14:paraId="3493D937" w14:textId="02907290" w:rsidR="003E7D5E" w:rsidRPr="003E7D5E" w:rsidRDefault="003E7D5E" w:rsidP="003E7D5E">
            <w:pPr>
              <w:jc w:val="center"/>
              <w:rPr>
                <w:rFonts w:ascii="Century Gothic" w:hAnsi="Century Gothic"/>
                <w:sz w:val="20"/>
                <w:szCs w:val="20"/>
              </w:rPr>
            </w:pPr>
            <w:r w:rsidRPr="00557D4A">
              <w:rPr>
                <w:rFonts w:ascii="Arial Narrow" w:hAnsi="Arial Narrow"/>
                <w:b/>
                <w:sz w:val="16"/>
                <w:szCs w:val="16"/>
              </w:rPr>
              <w:t>Saving, Investing &amp; TSP</w:t>
            </w:r>
            <w:r w:rsidRPr="003E1F57">
              <w:rPr>
                <w:rFonts w:ascii="Arial Narrow" w:hAnsi="Arial Narrow"/>
                <w:sz w:val="16"/>
                <w:szCs w:val="16"/>
              </w:rPr>
              <w:br/>
            </w:r>
            <w:r w:rsidRPr="00670E65">
              <w:rPr>
                <w:rFonts w:ascii="Arial Narrow" w:hAnsi="Arial Narrow"/>
                <w:b/>
                <w:color w:val="6600CC"/>
                <w:sz w:val="16"/>
                <w:szCs w:val="16"/>
              </w:rPr>
              <w:t xml:space="preserve">1330-1500 </w:t>
            </w:r>
            <w:r w:rsidRPr="00734D20">
              <w:rPr>
                <w:rFonts w:ascii="Arial Narrow" w:hAnsi="Arial Narrow"/>
                <w:bCs/>
                <w:sz w:val="16"/>
                <w:szCs w:val="16"/>
              </w:rPr>
              <w:t xml:space="preserve">M&amp;FRC Training </w:t>
            </w:r>
            <w:r>
              <w:rPr>
                <w:rFonts w:ascii="Arial Narrow" w:hAnsi="Arial Narrow"/>
                <w:bCs/>
                <w:sz w:val="16"/>
                <w:szCs w:val="16"/>
              </w:rPr>
              <w:t>Rm</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0D15D41B" w14:textId="317D5A53" w:rsidR="00541CF8" w:rsidRDefault="00B274B4" w:rsidP="00541CF8">
            <w:pPr>
              <w:rPr>
                <w:rFonts w:ascii="Century Gothic" w:hAnsi="Century Gothic"/>
                <w:b/>
                <w:noProof/>
                <w:sz w:val="20"/>
                <w:szCs w:val="20"/>
              </w:rPr>
            </w:pPr>
            <w:r>
              <w:rPr>
                <w:rFonts w:ascii="Century Gothic" w:hAnsi="Century Gothic"/>
                <w:b/>
                <w:noProof/>
                <w:sz w:val="20"/>
                <w:szCs w:val="20"/>
              </w:rPr>
              <w:t>12</w:t>
            </w:r>
          </w:p>
          <w:p w14:paraId="7CB892FB" w14:textId="77777777" w:rsidR="003E7D5E" w:rsidRPr="003E7D5E" w:rsidRDefault="003E7D5E" w:rsidP="003E7D5E">
            <w:pPr>
              <w:rPr>
                <w:rFonts w:ascii="Century Gothic" w:hAnsi="Century Gothic"/>
                <w:sz w:val="20"/>
                <w:szCs w:val="20"/>
              </w:rPr>
            </w:pPr>
          </w:p>
          <w:p w14:paraId="1D8A1DD6" w14:textId="77777777" w:rsidR="003E7D5E" w:rsidRDefault="003E7D5E" w:rsidP="003E7D5E">
            <w:pPr>
              <w:rPr>
                <w:rFonts w:ascii="Century Gothic" w:hAnsi="Century Gothic"/>
                <w:b/>
                <w:noProof/>
                <w:sz w:val="20"/>
                <w:szCs w:val="20"/>
              </w:rPr>
            </w:pPr>
          </w:p>
          <w:p w14:paraId="2700D5AB" w14:textId="3726A1B7" w:rsidR="003E7D5E" w:rsidRPr="003E7D5E" w:rsidRDefault="003E7D5E" w:rsidP="003E7D5E">
            <w:pPr>
              <w:rPr>
                <w:rFonts w:ascii="Century Gothic" w:hAnsi="Century Gothic"/>
                <w:sz w:val="20"/>
                <w:szCs w:val="20"/>
              </w:rPr>
            </w:pPr>
            <w:r w:rsidRPr="006D5B86">
              <w:rPr>
                <w:rFonts w:ascii="Arial Narrow" w:hAnsi="Arial Narrow"/>
                <w:b/>
                <w:sz w:val="16"/>
                <w:szCs w:val="16"/>
              </w:rPr>
              <w:t>Divorce Financial Planning</w:t>
            </w:r>
            <w:r w:rsidRPr="006D5B86">
              <w:rPr>
                <w:rFonts w:ascii="Arial Narrow" w:hAnsi="Arial Narrow"/>
                <w:sz w:val="16"/>
                <w:szCs w:val="16"/>
              </w:rPr>
              <w:br/>
            </w:r>
            <w:r w:rsidRPr="00670E65">
              <w:rPr>
                <w:rFonts w:ascii="Arial Narrow" w:hAnsi="Arial Narrow"/>
                <w:b/>
                <w:color w:val="6600CC"/>
                <w:sz w:val="16"/>
                <w:szCs w:val="16"/>
              </w:rPr>
              <w:t xml:space="preserve">1330-1500 </w:t>
            </w:r>
            <w:r w:rsidRPr="006D5B86">
              <w:rPr>
                <w:rFonts w:ascii="Arial Narrow" w:hAnsi="Arial Narrow"/>
                <w:bCs/>
                <w:sz w:val="16"/>
                <w:szCs w:val="16"/>
              </w:rPr>
              <w:t>M&amp;FRC Training Rm</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61C301FC" w14:textId="6251EFD2" w:rsidR="00541CF8" w:rsidRDefault="00541CF8" w:rsidP="00541CF8">
            <w:pPr>
              <w:rPr>
                <w:rFonts w:ascii="Century Gothic" w:hAnsi="Century Gothic"/>
                <w:b/>
                <w:sz w:val="20"/>
                <w:szCs w:val="20"/>
              </w:rPr>
            </w:pPr>
            <w:r w:rsidRPr="00CC66CD">
              <w:rPr>
                <w:rFonts w:ascii="Century Gothic" w:hAnsi="Century Gothic"/>
                <w:b/>
                <w:sz w:val="20"/>
                <w:szCs w:val="20"/>
              </w:rPr>
              <w:t>1</w:t>
            </w:r>
            <w:r w:rsidR="00B274B4">
              <w:rPr>
                <w:rFonts w:ascii="Century Gothic" w:hAnsi="Century Gothic"/>
                <w:b/>
                <w:sz w:val="20"/>
                <w:szCs w:val="20"/>
              </w:rPr>
              <w:t>3</w:t>
            </w:r>
          </w:p>
          <w:p w14:paraId="45795C6E" w14:textId="77777777" w:rsidR="00C156E4" w:rsidRDefault="00C156E4" w:rsidP="00C156E4">
            <w:pPr>
              <w:jc w:val="center"/>
              <w:rPr>
                <w:rFonts w:ascii="Arial Narrow" w:hAnsi="Arial Narrow"/>
                <w:sz w:val="16"/>
                <w:szCs w:val="16"/>
              </w:rPr>
            </w:pPr>
            <w:r w:rsidRPr="003E1F57">
              <w:rPr>
                <w:rFonts w:ascii="Arial Narrow" w:hAnsi="Arial Narrow"/>
                <w:b/>
                <w:sz w:val="16"/>
                <w:szCs w:val="16"/>
              </w:rPr>
              <w:t>Newcomers’ Welcome</w:t>
            </w:r>
            <w:r w:rsidR="00854DA2">
              <w:rPr>
                <w:rFonts w:ascii="Arial Narrow" w:hAnsi="Arial Narrow"/>
                <w:b/>
                <w:sz w:val="16"/>
                <w:szCs w:val="16"/>
              </w:rPr>
              <w:t xml:space="preserve"> </w:t>
            </w:r>
            <w:r w:rsidRPr="003E1F57">
              <w:rPr>
                <w:rFonts w:ascii="Arial Narrow" w:hAnsi="Arial Narrow"/>
                <w:b/>
                <w:sz w:val="16"/>
                <w:szCs w:val="16"/>
              </w:rPr>
              <w:t>Orientation</w:t>
            </w:r>
            <w:r>
              <w:rPr>
                <w:rFonts w:ascii="Arial Narrow" w:hAnsi="Arial Narrow"/>
                <w:b/>
                <w:sz w:val="16"/>
                <w:szCs w:val="16"/>
              </w:rPr>
              <w:t xml:space="preserve">, </w:t>
            </w:r>
            <w:r w:rsidRPr="003E1F57">
              <w:rPr>
                <w:rFonts w:ascii="Arial Narrow" w:hAnsi="Arial Narrow"/>
                <w:b/>
                <w:sz w:val="16"/>
                <w:szCs w:val="16"/>
              </w:rPr>
              <w:t>Info Fair</w:t>
            </w:r>
            <w:r>
              <w:rPr>
                <w:rFonts w:ascii="Arial Narrow" w:hAnsi="Arial Narrow"/>
                <w:b/>
                <w:sz w:val="16"/>
                <w:szCs w:val="16"/>
              </w:rPr>
              <w:t xml:space="preserve"> </w:t>
            </w:r>
            <w:r w:rsidRPr="003E1F57">
              <w:rPr>
                <w:rFonts w:ascii="Arial Narrow" w:hAnsi="Arial Narrow"/>
                <w:b/>
                <w:sz w:val="16"/>
                <w:szCs w:val="16"/>
              </w:rPr>
              <w:t xml:space="preserve">&amp; </w:t>
            </w:r>
            <w:r>
              <w:rPr>
                <w:rFonts w:ascii="Arial Narrow" w:hAnsi="Arial Narrow"/>
                <w:b/>
                <w:sz w:val="16"/>
                <w:szCs w:val="16"/>
              </w:rPr>
              <w:br/>
              <w:t xml:space="preserve">  Bus Tour</w:t>
            </w:r>
            <w:r w:rsidRPr="003E1F57">
              <w:rPr>
                <w:rFonts w:ascii="Arial Narrow" w:hAnsi="Arial Narrow"/>
                <w:sz w:val="16"/>
                <w:szCs w:val="16"/>
              </w:rPr>
              <w:br/>
            </w:r>
            <w:r w:rsidRPr="00670E65">
              <w:rPr>
                <w:rFonts w:ascii="Arial Narrow" w:hAnsi="Arial Narrow"/>
                <w:b/>
                <w:color w:val="6600CC"/>
                <w:sz w:val="16"/>
                <w:szCs w:val="16"/>
              </w:rPr>
              <w:t>07</w:t>
            </w:r>
            <w:r w:rsidR="00854DA2">
              <w:rPr>
                <w:rFonts w:ascii="Arial Narrow" w:hAnsi="Arial Narrow"/>
                <w:b/>
                <w:color w:val="6600CC"/>
                <w:sz w:val="16"/>
                <w:szCs w:val="16"/>
              </w:rPr>
              <w:t>30</w:t>
            </w:r>
            <w:r w:rsidRPr="00670E65">
              <w:rPr>
                <w:rFonts w:ascii="Arial Narrow" w:hAnsi="Arial Narrow"/>
                <w:b/>
                <w:color w:val="6600CC"/>
                <w:sz w:val="16"/>
                <w:szCs w:val="16"/>
              </w:rPr>
              <w:t>-1400</w:t>
            </w:r>
            <w:r w:rsidRPr="00670E65">
              <w:rPr>
                <w:rFonts w:ascii="Arial Narrow" w:hAnsi="Arial Narrow"/>
                <w:color w:val="6600CC"/>
                <w:sz w:val="16"/>
                <w:szCs w:val="16"/>
              </w:rPr>
              <w:t xml:space="preserve"> </w:t>
            </w:r>
            <w:r>
              <w:rPr>
                <w:rFonts w:ascii="Arial Narrow" w:hAnsi="Arial Narrow"/>
                <w:sz w:val="16"/>
                <w:szCs w:val="16"/>
              </w:rPr>
              <w:t>Room 120</w:t>
            </w:r>
          </w:p>
          <w:p w14:paraId="6979036F" w14:textId="77777777" w:rsidR="00F57088" w:rsidRDefault="00F57088" w:rsidP="00C156E4">
            <w:pPr>
              <w:jc w:val="center"/>
              <w:rPr>
                <w:rFonts w:ascii="Arial Narrow" w:hAnsi="Arial Narrow"/>
                <w:b/>
                <w:color w:val="6600FF"/>
                <w:sz w:val="8"/>
                <w:szCs w:val="10"/>
                <w:vertAlign w:val="superscript"/>
              </w:rPr>
            </w:pPr>
            <w:r w:rsidRPr="00CC6EEA">
              <w:rPr>
                <w:rFonts w:ascii="Arial Narrow" w:hAnsi="Arial Narrow"/>
                <w:b/>
                <w:color w:val="6600FF"/>
                <w:sz w:val="8"/>
                <w:szCs w:val="10"/>
                <w:vertAlign w:val="superscript"/>
              </w:rPr>
              <w:t>-------------------------------------------------------------------------------------------------------------------------</w:t>
            </w:r>
          </w:p>
          <w:p w14:paraId="6285B16F" w14:textId="77777777" w:rsidR="003E7D5E" w:rsidRDefault="003E7D5E" w:rsidP="003E7D5E">
            <w:pPr>
              <w:pStyle w:val="NoSpacing"/>
              <w:jc w:val="center"/>
              <w:rPr>
                <w:rFonts w:ascii="Arial Narrow" w:hAnsi="Arial Narrow"/>
                <w:b/>
                <w:noProof/>
                <w:sz w:val="16"/>
                <w:szCs w:val="16"/>
              </w:rPr>
            </w:pPr>
            <w:r>
              <w:rPr>
                <w:rFonts w:ascii="Arial Narrow" w:hAnsi="Arial Narrow"/>
                <w:b/>
                <w:noProof/>
                <w:sz w:val="16"/>
                <w:szCs w:val="16"/>
              </w:rPr>
              <w:t>Resume Workshop</w:t>
            </w:r>
          </w:p>
          <w:p w14:paraId="6611CDEC" w14:textId="5F1C4E53" w:rsidR="003E7D5E" w:rsidRPr="003E7D5E" w:rsidRDefault="003E7D5E" w:rsidP="003E7D5E">
            <w:pPr>
              <w:pStyle w:val="NoSpacing"/>
              <w:jc w:val="center"/>
              <w:rPr>
                <w:rFonts w:ascii="Arial Narrow" w:hAnsi="Arial Narrow"/>
                <w:bCs/>
                <w:noProof/>
                <w:sz w:val="16"/>
                <w:szCs w:val="16"/>
              </w:rPr>
            </w:pPr>
            <w:r w:rsidRPr="003E1F57">
              <w:rPr>
                <w:rFonts w:ascii="Arial Narrow" w:hAnsi="Arial Narrow"/>
                <w:b/>
                <w:noProof/>
                <w:sz w:val="16"/>
                <w:szCs w:val="16"/>
              </w:rPr>
              <w:t xml:space="preserve"> </w:t>
            </w:r>
            <w:r w:rsidRPr="00670E65">
              <w:rPr>
                <w:rFonts w:ascii="Arial Narrow" w:hAnsi="Arial Narrow"/>
                <w:b/>
                <w:noProof/>
                <w:color w:val="6600CC"/>
                <w:sz w:val="16"/>
                <w:szCs w:val="16"/>
              </w:rPr>
              <w:t>0900-1</w:t>
            </w:r>
            <w:r>
              <w:rPr>
                <w:rFonts w:ascii="Arial Narrow" w:hAnsi="Arial Narrow"/>
                <w:b/>
                <w:noProof/>
                <w:color w:val="6600CC"/>
                <w:sz w:val="16"/>
                <w:szCs w:val="16"/>
              </w:rPr>
              <w:t>03</w:t>
            </w:r>
            <w:r w:rsidRPr="00670E65">
              <w:rPr>
                <w:rFonts w:ascii="Arial Narrow" w:hAnsi="Arial Narrow"/>
                <w:b/>
                <w:noProof/>
                <w:color w:val="6600CC"/>
                <w:sz w:val="16"/>
                <w:szCs w:val="16"/>
              </w:rPr>
              <w:t xml:space="preserve">0 </w:t>
            </w:r>
            <w:r w:rsidRPr="00127DA2">
              <w:rPr>
                <w:rFonts w:ascii="Arial Narrow" w:hAnsi="Arial Narrow"/>
                <w:bCs/>
                <w:noProof/>
                <w:sz w:val="16"/>
                <w:szCs w:val="16"/>
              </w:rPr>
              <w:t>M&amp;FRC Training Rm</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26D6AFE5" w14:textId="250DA416" w:rsidR="00731908" w:rsidRDefault="00B274B4" w:rsidP="00731908">
            <w:pPr>
              <w:rPr>
                <w:rFonts w:ascii="Century Gothic" w:hAnsi="Century Gothic"/>
                <w:b/>
                <w:sz w:val="20"/>
                <w:szCs w:val="20"/>
              </w:rPr>
            </w:pPr>
            <w:r>
              <w:rPr>
                <w:rFonts w:ascii="Century Gothic" w:hAnsi="Century Gothic"/>
                <w:b/>
                <w:sz w:val="20"/>
                <w:szCs w:val="20"/>
              </w:rPr>
              <w:t>14</w:t>
            </w:r>
          </w:p>
          <w:p w14:paraId="56446C3F" w14:textId="77777777" w:rsidR="00217120" w:rsidRDefault="00217120" w:rsidP="00731908">
            <w:pPr>
              <w:rPr>
                <w:rFonts w:ascii="Century Gothic" w:hAnsi="Century Gothic"/>
                <w:b/>
                <w:sz w:val="20"/>
                <w:szCs w:val="20"/>
              </w:rPr>
            </w:pPr>
          </w:p>
          <w:p w14:paraId="5EF1D770" w14:textId="795F7F0F" w:rsidR="00E7664C" w:rsidRPr="00307CA1" w:rsidRDefault="00731908" w:rsidP="003E7D5E">
            <w:pPr>
              <w:jc w:val="center"/>
              <w:rPr>
                <w:rFonts w:ascii="Arial Narrow" w:hAnsi="Arial Narrow"/>
                <w:sz w:val="16"/>
                <w:szCs w:val="16"/>
              </w:rPr>
            </w:pPr>
            <w:r w:rsidRPr="003E1F57">
              <w:rPr>
                <w:rFonts w:ascii="Arial Narrow" w:hAnsi="Arial Narrow"/>
                <w:b/>
                <w:sz w:val="16"/>
                <w:szCs w:val="16"/>
              </w:rPr>
              <w:t>Bundles for Babies</w:t>
            </w:r>
            <w:r w:rsidRPr="003E1F57">
              <w:rPr>
                <w:rFonts w:ascii="Arial Narrow" w:hAnsi="Arial Narrow"/>
                <w:sz w:val="16"/>
                <w:szCs w:val="16"/>
              </w:rPr>
              <w:t xml:space="preserve"> </w:t>
            </w:r>
            <w:r w:rsidRPr="003E1F57">
              <w:rPr>
                <w:rFonts w:ascii="Arial Narrow" w:hAnsi="Arial Narrow"/>
                <w:sz w:val="16"/>
                <w:szCs w:val="16"/>
              </w:rPr>
              <w:br/>
            </w:r>
            <w:r w:rsidRPr="00670E65">
              <w:rPr>
                <w:rFonts w:ascii="Arial Narrow" w:hAnsi="Arial Narrow"/>
                <w:b/>
                <w:color w:val="6600CC"/>
                <w:sz w:val="16"/>
                <w:szCs w:val="16"/>
              </w:rPr>
              <w:t>0900-1</w:t>
            </w:r>
            <w:r>
              <w:rPr>
                <w:rFonts w:ascii="Arial Narrow" w:hAnsi="Arial Narrow"/>
                <w:b/>
                <w:color w:val="6600CC"/>
                <w:sz w:val="16"/>
                <w:szCs w:val="16"/>
              </w:rPr>
              <w:t>20</w:t>
            </w:r>
            <w:r w:rsidRPr="00670E65">
              <w:rPr>
                <w:rFonts w:ascii="Arial Narrow" w:hAnsi="Arial Narrow"/>
                <w:b/>
                <w:color w:val="6600CC"/>
                <w:sz w:val="16"/>
                <w:szCs w:val="16"/>
              </w:rPr>
              <w:t>0</w:t>
            </w:r>
            <w:r w:rsidRPr="00670E65">
              <w:rPr>
                <w:rFonts w:ascii="Arial Narrow" w:hAnsi="Arial Narrow"/>
                <w:color w:val="6600CC"/>
                <w:sz w:val="16"/>
                <w:szCs w:val="16"/>
              </w:rPr>
              <w:t xml:space="preserve"> </w:t>
            </w:r>
            <w:r w:rsidR="009A4303">
              <w:rPr>
                <w:rFonts w:ascii="Arial Narrow" w:hAnsi="Arial Narrow"/>
                <w:sz w:val="16"/>
                <w:szCs w:val="16"/>
              </w:rPr>
              <w:t>Room 120</w:t>
            </w:r>
          </w:p>
          <w:p w14:paraId="6F2D4A9A" w14:textId="77777777" w:rsidR="00731908" w:rsidRDefault="00731908" w:rsidP="00731908">
            <w:pPr>
              <w:jc w:val="center"/>
              <w:rPr>
                <w:rFonts w:ascii="Arial Narrow" w:hAnsi="Arial Narrow"/>
                <w:b/>
                <w:color w:val="6600FF"/>
                <w:sz w:val="8"/>
                <w:szCs w:val="10"/>
                <w:vertAlign w:val="superscript"/>
              </w:rPr>
            </w:pPr>
            <w:r w:rsidRPr="00CC6EEA">
              <w:rPr>
                <w:rFonts w:ascii="Arial Narrow" w:hAnsi="Arial Narrow"/>
                <w:b/>
                <w:color w:val="6600FF"/>
                <w:sz w:val="8"/>
                <w:szCs w:val="10"/>
                <w:vertAlign w:val="superscript"/>
              </w:rPr>
              <w:t>----------------------------------------------------------------------------------------------------------------</w:t>
            </w:r>
          </w:p>
          <w:p w14:paraId="5415B78A" w14:textId="3793DE2C" w:rsidR="003E7D5E" w:rsidRPr="003E7D5E" w:rsidRDefault="003E7D5E" w:rsidP="003E7D5E">
            <w:pPr>
              <w:jc w:val="center"/>
              <w:rPr>
                <w:rFonts w:ascii="Arial Narrow" w:hAnsi="Arial Narrow"/>
                <w:sz w:val="16"/>
                <w:szCs w:val="16"/>
              </w:rPr>
            </w:pPr>
            <w:r>
              <w:rPr>
                <w:rFonts w:ascii="Arial Narrow" w:hAnsi="Arial Narrow"/>
                <w:b/>
                <w:sz w:val="16"/>
                <w:szCs w:val="16"/>
              </w:rPr>
              <w:t>VA Home Loan Guaranty</w:t>
            </w:r>
            <w:r w:rsidRPr="006D5B86">
              <w:rPr>
                <w:rFonts w:ascii="Arial Narrow" w:hAnsi="Arial Narrow"/>
                <w:sz w:val="16"/>
                <w:szCs w:val="16"/>
              </w:rPr>
              <w:br/>
            </w:r>
            <w:r>
              <w:rPr>
                <w:rFonts w:ascii="Arial Narrow" w:hAnsi="Arial Narrow"/>
                <w:b/>
                <w:color w:val="6600CC"/>
                <w:sz w:val="16"/>
                <w:szCs w:val="16"/>
              </w:rPr>
              <w:t>090</w:t>
            </w:r>
            <w:r w:rsidRPr="00670E65">
              <w:rPr>
                <w:rFonts w:ascii="Arial Narrow" w:hAnsi="Arial Narrow"/>
                <w:b/>
                <w:color w:val="6600CC"/>
                <w:sz w:val="16"/>
                <w:szCs w:val="16"/>
              </w:rPr>
              <w:t>0-1</w:t>
            </w:r>
            <w:r>
              <w:rPr>
                <w:rFonts w:ascii="Arial Narrow" w:hAnsi="Arial Narrow"/>
                <w:b/>
                <w:color w:val="6600CC"/>
                <w:sz w:val="16"/>
                <w:szCs w:val="16"/>
              </w:rPr>
              <w:t>0</w:t>
            </w:r>
            <w:r w:rsidRPr="00670E65">
              <w:rPr>
                <w:rFonts w:ascii="Arial Narrow" w:hAnsi="Arial Narrow"/>
                <w:b/>
                <w:color w:val="6600CC"/>
                <w:sz w:val="16"/>
                <w:szCs w:val="16"/>
              </w:rPr>
              <w:t xml:space="preserve">00 </w:t>
            </w:r>
            <w:r w:rsidRPr="006D5B86">
              <w:rPr>
                <w:rFonts w:ascii="Arial Narrow" w:hAnsi="Arial Narrow"/>
                <w:bCs/>
                <w:sz w:val="16"/>
                <w:szCs w:val="16"/>
              </w:rPr>
              <w:t>M&amp;FRC Training Rm</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3FDDD22E" w14:textId="5E180843" w:rsidR="00541CF8" w:rsidRDefault="00541CF8" w:rsidP="00541CF8">
            <w:pPr>
              <w:rPr>
                <w:rFonts w:ascii="Century Gothic" w:hAnsi="Century Gothic"/>
                <w:b/>
                <w:sz w:val="20"/>
                <w:szCs w:val="20"/>
              </w:rPr>
            </w:pPr>
            <w:r w:rsidRPr="00CC66CD">
              <w:rPr>
                <w:rFonts w:ascii="Century Gothic" w:hAnsi="Century Gothic"/>
                <w:b/>
                <w:sz w:val="20"/>
                <w:szCs w:val="20"/>
              </w:rPr>
              <w:t>1</w:t>
            </w:r>
            <w:r w:rsidR="00B274B4">
              <w:rPr>
                <w:rFonts w:ascii="Century Gothic" w:hAnsi="Century Gothic"/>
                <w:b/>
                <w:sz w:val="20"/>
                <w:szCs w:val="20"/>
              </w:rPr>
              <w:t>5</w:t>
            </w:r>
          </w:p>
          <w:p w14:paraId="7895E54B" w14:textId="77777777" w:rsidR="00217120" w:rsidRDefault="00217120" w:rsidP="00217120">
            <w:pPr>
              <w:rPr>
                <w:rFonts w:ascii="Century Gothic" w:hAnsi="Century Gothic"/>
                <w:b/>
                <w:sz w:val="20"/>
                <w:szCs w:val="20"/>
              </w:rPr>
            </w:pPr>
          </w:p>
          <w:p w14:paraId="298A7053" w14:textId="77777777" w:rsidR="00217120" w:rsidRDefault="00217120" w:rsidP="00217120">
            <w:pPr>
              <w:pStyle w:val="NoSpacing"/>
              <w:jc w:val="center"/>
              <w:rPr>
                <w:rFonts w:ascii="Arial Narrow" w:hAnsi="Arial Narrow"/>
                <w:sz w:val="16"/>
                <w:szCs w:val="16"/>
              </w:rPr>
            </w:pPr>
            <w:r w:rsidRPr="003E1F57">
              <w:rPr>
                <w:rFonts w:ascii="Arial Narrow" w:hAnsi="Arial Narrow"/>
                <w:b/>
                <w:sz w:val="16"/>
                <w:szCs w:val="16"/>
              </w:rPr>
              <w:t>Hiring Event</w:t>
            </w:r>
            <w:r w:rsidRPr="003E1F57">
              <w:rPr>
                <w:rFonts w:ascii="Arial Narrow" w:hAnsi="Arial Narrow"/>
                <w:sz w:val="16"/>
                <w:szCs w:val="16"/>
              </w:rPr>
              <w:t xml:space="preserve"> </w:t>
            </w:r>
            <w:r w:rsidRPr="003E1F57">
              <w:rPr>
                <w:rFonts w:ascii="Arial Narrow" w:hAnsi="Arial Narrow"/>
                <w:sz w:val="16"/>
                <w:szCs w:val="16"/>
              </w:rPr>
              <w:br/>
            </w:r>
            <w:r w:rsidRPr="00670E65">
              <w:rPr>
                <w:rFonts w:ascii="Arial Narrow" w:hAnsi="Arial Narrow"/>
                <w:b/>
                <w:color w:val="6600CC"/>
                <w:sz w:val="16"/>
                <w:szCs w:val="16"/>
              </w:rPr>
              <w:t>0900-1200</w:t>
            </w:r>
            <w:r w:rsidRPr="00670E65">
              <w:rPr>
                <w:rFonts w:ascii="Arial Narrow" w:hAnsi="Arial Narrow"/>
                <w:color w:val="6600CC"/>
                <w:sz w:val="16"/>
                <w:szCs w:val="16"/>
              </w:rPr>
              <w:t xml:space="preserve"> </w:t>
            </w:r>
            <w:r>
              <w:rPr>
                <w:rFonts w:ascii="Arial Narrow" w:hAnsi="Arial Narrow"/>
                <w:sz w:val="16"/>
                <w:szCs w:val="16"/>
              </w:rPr>
              <w:t>Room 120</w:t>
            </w:r>
          </w:p>
          <w:p w14:paraId="3F03E037" w14:textId="77777777" w:rsidR="00217120" w:rsidRPr="00CC6EEA" w:rsidRDefault="00217120" w:rsidP="00217120">
            <w:pPr>
              <w:pStyle w:val="NoSpacing"/>
              <w:jc w:val="center"/>
              <w:rPr>
                <w:rFonts w:ascii="Arial Narrow" w:hAnsi="Arial Narrow"/>
                <w:b/>
                <w:color w:val="6600FF"/>
                <w:sz w:val="8"/>
                <w:szCs w:val="10"/>
                <w:vertAlign w:val="superscript"/>
              </w:rPr>
            </w:pPr>
            <w:r w:rsidRPr="00CC6EEA">
              <w:rPr>
                <w:rFonts w:ascii="Arial Narrow" w:hAnsi="Arial Narrow"/>
                <w:b/>
                <w:color w:val="6600FF"/>
                <w:sz w:val="8"/>
                <w:szCs w:val="10"/>
                <w:vertAlign w:val="superscript"/>
              </w:rPr>
              <w:t>-------------------------------------------------------------------------------------------------------------------------</w:t>
            </w:r>
          </w:p>
          <w:p w14:paraId="12BD8370" w14:textId="77777777" w:rsidR="00217120" w:rsidRDefault="00217120" w:rsidP="00217120">
            <w:pPr>
              <w:pStyle w:val="NoSpacing"/>
              <w:jc w:val="center"/>
              <w:rPr>
                <w:rFonts w:ascii="Arial Narrow" w:hAnsi="Arial Narrow"/>
                <w:b/>
                <w:noProof/>
                <w:sz w:val="16"/>
                <w:szCs w:val="16"/>
              </w:rPr>
            </w:pPr>
            <w:r>
              <w:rPr>
                <w:rFonts w:ascii="Arial Narrow" w:hAnsi="Arial Narrow"/>
                <w:b/>
                <w:noProof/>
                <w:sz w:val="16"/>
                <w:szCs w:val="16"/>
              </w:rPr>
              <w:t>Demystifying Real Estate</w:t>
            </w:r>
          </w:p>
          <w:p w14:paraId="602F1D0C" w14:textId="325DC7D0" w:rsidR="00217120" w:rsidRPr="00217120" w:rsidRDefault="00217120" w:rsidP="00217120">
            <w:pPr>
              <w:pStyle w:val="NoSpacing"/>
              <w:jc w:val="center"/>
              <w:rPr>
                <w:rFonts w:ascii="Arial Narrow" w:hAnsi="Arial Narrow"/>
                <w:bCs/>
                <w:noProof/>
                <w:sz w:val="16"/>
                <w:szCs w:val="16"/>
              </w:rPr>
            </w:pPr>
            <w:r w:rsidRPr="003E1F57">
              <w:rPr>
                <w:rFonts w:ascii="Arial Narrow" w:hAnsi="Arial Narrow"/>
                <w:b/>
                <w:noProof/>
                <w:sz w:val="16"/>
                <w:szCs w:val="16"/>
              </w:rPr>
              <w:t xml:space="preserve"> </w:t>
            </w:r>
            <w:r w:rsidRPr="00670E65">
              <w:rPr>
                <w:rFonts w:ascii="Arial Narrow" w:hAnsi="Arial Narrow"/>
                <w:b/>
                <w:noProof/>
                <w:color w:val="6600CC"/>
                <w:sz w:val="16"/>
                <w:szCs w:val="16"/>
              </w:rPr>
              <w:t xml:space="preserve">0900-1200 </w:t>
            </w:r>
            <w:r w:rsidRPr="00127DA2">
              <w:rPr>
                <w:rFonts w:ascii="Arial Narrow" w:hAnsi="Arial Narrow"/>
                <w:bCs/>
                <w:noProof/>
                <w:sz w:val="16"/>
                <w:szCs w:val="16"/>
              </w:rPr>
              <w:t>M&amp;FRC Training Rm</w:t>
            </w:r>
          </w:p>
        </w:tc>
        <w:tc>
          <w:tcPr>
            <w:tcW w:w="680" w:type="pct"/>
            <w:tcBorders>
              <w:top w:val="single" w:sz="4" w:space="0" w:color="2F5496" w:themeColor="accent5" w:themeShade="BF"/>
              <w:left w:val="single" w:sz="4" w:space="0" w:color="2F5496" w:themeColor="accent5" w:themeShade="BF"/>
              <w:bottom w:val="nil"/>
              <w:right w:val="threeDEmboss" w:sz="24" w:space="0" w:color="7030A0"/>
            </w:tcBorders>
          </w:tcPr>
          <w:p w14:paraId="0A7A2F21" w14:textId="0C418085" w:rsidR="00541CF8" w:rsidRPr="00CC66CD" w:rsidRDefault="00B274B4" w:rsidP="00541CF8">
            <w:pPr>
              <w:rPr>
                <w:rFonts w:ascii="Century Gothic" w:hAnsi="Century Gothic"/>
                <w:b/>
                <w:sz w:val="20"/>
                <w:szCs w:val="20"/>
              </w:rPr>
            </w:pPr>
            <w:r>
              <w:rPr>
                <w:rFonts w:ascii="Century Gothic" w:hAnsi="Century Gothic"/>
                <w:b/>
                <w:sz w:val="20"/>
                <w:szCs w:val="20"/>
              </w:rPr>
              <w:t>16</w:t>
            </w:r>
          </w:p>
        </w:tc>
      </w:tr>
      <w:tr w:rsidR="00541CF8" w:rsidRPr="00990C63" w14:paraId="7D8E3788" w14:textId="77777777" w:rsidTr="00CD3035">
        <w:trPr>
          <w:jc w:val="center"/>
        </w:trPr>
        <w:tc>
          <w:tcPr>
            <w:tcW w:w="720" w:type="pct"/>
            <w:tcBorders>
              <w:top w:val="nil"/>
              <w:left w:val="threeDEmboss" w:sz="24" w:space="0" w:color="7030A0"/>
              <w:bottom w:val="single" w:sz="4" w:space="0" w:color="2F5496" w:themeColor="accent5" w:themeShade="BF"/>
              <w:right w:val="single" w:sz="4" w:space="0" w:color="2F5496" w:themeColor="accent5" w:themeShade="BF"/>
            </w:tcBorders>
          </w:tcPr>
          <w:p w14:paraId="0C62D908" w14:textId="5EA75E06" w:rsidR="00541CF8" w:rsidRPr="003E1F57" w:rsidRDefault="00541CF8" w:rsidP="00541CF8">
            <w:pPr>
              <w:pStyle w:val="msoaccenttext6"/>
              <w:widowControl w:val="0"/>
              <w:spacing w:line="240" w:lineRule="auto"/>
              <w:jc w:val="center"/>
              <w:rPr>
                <w:rFonts w:ascii="Arial Narrow" w:hAnsi="Arial Narrow"/>
                <w:i w:val="0"/>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472CAF65" w14:textId="65C1233E" w:rsidR="00541CF8" w:rsidRPr="003E1F57" w:rsidRDefault="00541CF8" w:rsidP="003E7D5E">
            <w:pPr>
              <w:pStyle w:val="NoSpacing"/>
              <w:tabs>
                <w:tab w:val="left" w:pos="490"/>
              </w:tabs>
              <w:spacing w:after="120"/>
              <w:rPr>
                <w:rFonts w:ascii="Arial Narrow" w:hAnsi="Arial Narrow"/>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185184F8" w14:textId="6DC950FC" w:rsidR="00127DA2" w:rsidRPr="00217120" w:rsidRDefault="00127DA2" w:rsidP="003E7D5E">
            <w:pPr>
              <w:pStyle w:val="NoSpacing"/>
              <w:spacing w:after="120"/>
              <w:rPr>
                <w:rFonts w:ascii="Arial Narrow" w:hAnsi="Arial Narrow"/>
                <w:b/>
                <w:bCs/>
                <w:sz w:val="16"/>
                <w:szCs w:val="16"/>
                <w:lang w:val="en"/>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2C5D2F5E" w14:textId="0DEEFB20" w:rsidR="00F57088" w:rsidRDefault="00F57088" w:rsidP="003E7D5E">
            <w:pPr>
              <w:pStyle w:val="NoSpacing"/>
              <w:jc w:val="center"/>
              <w:rPr>
                <w:rFonts w:ascii="Arial Narrow" w:hAnsi="Arial Narrow"/>
                <w:bCs/>
                <w:noProof/>
                <w:sz w:val="16"/>
                <w:szCs w:val="16"/>
              </w:rPr>
            </w:pPr>
            <w:r w:rsidRPr="00CC6EEA">
              <w:rPr>
                <w:rFonts w:ascii="Arial Narrow" w:hAnsi="Arial Narrow"/>
                <w:b/>
                <w:color w:val="6600FF"/>
                <w:sz w:val="8"/>
                <w:szCs w:val="10"/>
                <w:vertAlign w:val="superscript"/>
              </w:rPr>
              <w:t>------------------------------------------------------------------------------------------------------------------------</w:t>
            </w:r>
          </w:p>
          <w:p w14:paraId="08D13482" w14:textId="4F71E905" w:rsidR="00F57088" w:rsidRPr="00BA08D5" w:rsidRDefault="00F57088" w:rsidP="00F57088">
            <w:pPr>
              <w:pStyle w:val="NoSpacing"/>
              <w:jc w:val="center"/>
              <w:rPr>
                <w:rFonts w:ascii="Arial Narrow" w:hAnsi="Arial Narrow" w:cs="Arial"/>
                <w:b/>
                <w:bCs/>
                <w:sz w:val="16"/>
                <w:szCs w:val="16"/>
              </w:rPr>
            </w:pPr>
            <w:r w:rsidRPr="00BA08D5">
              <w:rPr>
                <w:rFonts w:ascii="Arial Narrow" w:hAnsi="Arial Narrow" w:cs="Arial"/>
                <w:b/>
                <w:bCs/>
                <w:sz w:val="16"/>
                <w:szCs w:val="16"/>
              </w:rPr>
              <w:t xml:space="preserve">Marriage Financial Planning </w:t>
            </w:r>
          </w:p>
          <w:p w14:paraId="26855413" w14:textId="63DCA9EB" w:rsidR="00541CF8" w:rsidRPr="00217120" w:rsidRDefault="00F57088" w:rsidP="00217120">
            <w:pPr>
              <w:pStyle w:val="NoSpacing"/>
              <w:jc w:val="center"/>
              <w:rPr>
                <w:rFonts w:ascii="Arial Narrow" w:hAnsi="Arial Narrow"/>
                <w:b/>
                <w:bCs/>
                <w:sz w:val="16"/>
                <w:szCs w:val="16"/>
                <w:lang w:val="en"/>
              </w:rPr>
            </w:pPr>
            <w:r w:rsidRPr="00670E65">
              <w:rPr>
                <w:rFonts w:ascii="Arial Narrow" w:hAnsi="Arial Narrow" w:cs="Arial"/>
                <w:b/>
                <w:bCs/>
                <w:color w:val="6600CC"/>
                <w:sz w:val="16"/>
                <w:szCs w:val="16"/>
              </w:rPr>
              <w:t>1330-1500</w:t>
            </w:r>
            <w:r w:rsidRPr="00670E65">
              <w:rPr>
                <w:rFonts w:ascii="Arial Narrow" w:hAnsi="Arial Narrow" w:cs="Arial"/>
                <w:color w:val="6600CC"/>
                <w:sz w:val="16"/>
                <w:szCs w:val="16"/>
              </w:rPr>
              <w:t xml:space="preserve"> </w:t>
            </w:r>
            <w:r>
              <w:rPr>
                <w:rFonts w:ascii="Arial Narrow" w:hAnsi="Arial Narrow" w:cs="Arial"/>
                <w:sz w:val="16"/>
                <w:szCs w:val="16"/>
              </w:rPr>
              <w:t>M&amp;FRC Training Rm</w:t>
            </w: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1A1395B4" w14:textId="3EBF0AF0" w:rsidR="00541CF8" w:rsidRPr="00217120" w:rsidRDefault="00541CF8" w:rsidP="003E7D5E">
            <w:pPr>
              <w:pStyle w:val="NoSpacing"/>
              <w:spacing w:after="120"/>
              <w:rPr>
                <w:rFonts w:ascii="Arial Narrow" w:hAnsi="Arial Narrow"/>
                <w:b/>
                <w:bCs/>
                <w:sz w:val="16"/>
                <w:szCs w:val="16"/>
                <w:lang w:val="en"/>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77A2B6BF" w14:textId="5394C9AE" w:rsidR="004F17C0" w:rsidRPr="004F17C0" w:rsidRDefault="004F17C0" w:rsidP="004F17C0">
            <w:pPr>
              <w:pStyle w:val="NoSpacing"/>
              <w:rPr>
                <w:rFonts w:ascii="Arial Narrow" w:hAnsi="Arial Narrow"/>
                <w:b/>
                <w:color w:val="6600FF"/>
                <w:sz w:val="8"/>
                <w:szCs w:val="10"/>
                <w:vertAlign w:val="superscript"/>
              </w:rPr>
            </w:pPr>
          </w:p>
        </w:tc>
        <w:tc>
          <w:tcPr>
            <w:tcW w:w="680" w:type="pct"/>
            <w:tcBorders>
              <w:top w:val="nil"/>
              <w:left w:val="single" w:sz="4" w:space="0" w:color="2F5496" w:themeColor="accent5" w:themeShade="BF"/>
              <w:bottom w:val="single" w:sz="4" w:space="0" w:color="2F5496" w:themeColor="accent5" w:themeShade="BF"/>
              <w:right w:val="threeDEmboss" w:sz="24" w:space="0" w:color="7030A0"/>
            </w:tcBorders>
          </w:tcPr>
          <w:p w14:paraId="3849AD68" w14:textId="5E87F77A" w:rsidR="00541CF8" w:rsidRPr="003E1F57" w:rsidRDefault="00541CF8" w:rsidP="00217120">
            <w:pPr>
              <w:pStyle w:val="NoSpacing"/>
              <w:rPr>
                <w:rFonts w:ascii="Arial Narrow" w:hAnsi="Arial Narrow"/>
                <w:b/>
                <w:color w:val="7030A0"/>
                <w:sz w:val="16"/>
                <w:szCs w:val="16"/>
              </w:rPr>
            </w:pPr>
          </w:p>
        </w:tc>
      </w:tr>
      <w:tr w:rsidR="00541CF8" w:rsidRPr="00EC1598" w14:paraId="35806ED3" w14:textId="77777777" w:rsidTr="00CD3035">
        <w:trPr>
          <w:jc w:val="center"/>
        </w:trPr>
        <w:tc>
          <w:tcPr>
            <w:tcW w:w="720" w:type="pct"/>
            <w:tcBorders>
              <w:top w:val="single" w:sz="4" w:space="0" w:color="2F5496" w:themeColor="accent5" w:themeShade="BF"/>
              <w:left w:val="threeDEmboss" w:sz="24" w:space="0" w:color="7030A0"/>
              <w:bottom w:val="nil"/>
              <w:right w:val="single" w:sz="4" w:space="0" w:color="2F5496" w:themeColor="accent5" w:themeShade="BF"/>
            </w:tcBorders>
          </w:tcPr>
          <w:p w14:paraId="53F56AEB" w14:textId="3FC15A67" w:rsidR="00541CF8" w:rsidRPr="00EC1598" w:rsidRDefault="0055317A" w:rsidP="00541CF8">
            <w:pPr>
              <w:rPr>
                <w:rFonts w:ascii="Century Gothic" w:hAnsi="Century Gothic"/>
                <w:b/>
                <w:sz w:val="20"/>
                <w:szCs w:val="16"/>
              </w:rPr>
            </w:pPr>
            <w:r w:rsidRPr="0048685F">
              <w:rPr>
                <w:rFonts w:ascii="Arial Narrow" w:hAnsi="Arial Narrow"/>
                <w:noProof/>
                <w:sz w:val="18"/>
                <w:szCs w:val="18"/>
              </w:rPr>
              <mc:AlternateContent>
                <mc:Choice Requires="wps">
                  <w:drawing>
                    <wp:anchor distT="0" distB="0" distL="114300" distR="114300" simplePos="0" relativeHeight="252178432" behindDoc="0" locked="0" layoutInCell="1" allowOverlap="1" wp14:anchorId="6144DD99" wp14:editId="37563311">
                      <wp:simplePos x="0" y="0"/>
                      <wp:positionH relativeFrom="column">
                        <wp:posOffset>13970</wp:posOffset>
                      </wp:positionH>
                      <wp:positionV relativeFrom="paragraph">
                        <wp:posOffset>178435</wp:posOffset>
                      </wp:positionV>
                      <wp:extent cx="1758950" cy="406400"/>
                      <wp:effectExtent l="19050" t="19050" r="12700" b="1270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406400"/>
                              </a:xfrm>
                              <a:prstGeom prst="rect">
                                <a:avLst/>
                              </a:prstGeom>
                              <a:gradFill>
                                <a:gsLst>
                                  <a:gs pos="0">
                                    <a:schemeClr val="accent1">
                                      <a:lumMod val="5000"/>
                                      <a:lumOff val="95000"/>
                                    </a:schemeClr>
                                  </a:gs>
                                  <a:gs pos="53000">
                                    <a:schemeClr val="accent5">
                                      <a:lumMod val="20000"/>
                                      <a:lumOff val="80000"/>
                                    </a:schemeClr>
                                  </a:gs>
                                  <a:gs pos="77000">
                                    <a:schemeClr val="accent5">
                                      <a:lumMod val="40000"/>
                                      <a:lumOff val="60000"/>
                                    </a:schemeClr>
                                  </a:gs>
                                  <a:gs pos="100000">
                                    <a:schemeClr val="accent5">
                                      <a:lumMod val="60000"/>
                                      <a:lumOff val="40000"/>
                                    </a:schemeClr>
                                  </a:gs>
                                </a:gsLst>
                                <a:lin ang="5400000" scaled="1"/>
                              </a:gradFill>
                              <a:ln w="28575" cmpd="sng" algn="ctr">
                                <a:solidFill>
                                  <a:schemeClr val="accent5">
                                    <a:lumMod val="75000"/>
                                  </a:schemeClr>
                                </a:solidFill>
                                <a:miter lim="800000"/>
                                <a:headEnd/>
                                <a:tailEnd/>
                              </a:ln>
                              <a:effectLst/>
                            </wps:spPr>
                            <wps:txbx>
                              <w:txbxContent>
                                <w:p w14:paraId="50C49F25" w14:textId="77777777" w:rsidR="0055317A" w:rsidRDefault="0055317A" w:rsidP="0055317A">
                                  <w:pPr>
                                    <w:jc w:val="center"/>
                                    <w:rPr>
                                      <w:rFonts w:ascii="Arial Narrow" w:hAnsi="Arial Narrow" w:cs="Arial"/>
                                      <w:b/>
                                      <w:bCs/>
                                      <w:iCs/>
                                      <w:color w:val="000000" w:themeColor="text1"/>
                                      <w:sz w:val="16"/>
                                      <w:szCs w:val="16"/>
                                      <w:lang w:val="en"/>
                                    </w:rPr>
                                  </w:pPr>
                                  <w:r w:rsidRPr="00886A7E">
                                    <w:rPr>
                                      <w:rFonts w:ascii="Arial Narrow" w:hAnsi="Arial Narrow" w:cs="Arial"/>
                                      <w:b/>
                                      <w:bCs/>
                                      <w:iCs/>
                                      <w:color w:val="000000" w:themeColor="text1"/>
                                      <w:sz w:val="16"/>
                                      <w:szCs w:val="16"/>
                                      <w:lang w:val="en"/>
                                    </w:rPr>
                                    <w:t xml:space="preserve">Aaron Arner, </w:t>
                                  </w:r>
                                  <w:r w:rsidRPr="006A2704">
                                    <w:rPr>
                                      <w:rFonts w:ascii="Arial Narrow" w:hAnsi="Arial Narrow" w:cs="Arial"/>
                                      <w:iCs/>
                                      <w:color w:val="000000" w:themeColor="text1"/>
                                      <w:sz w:val="16"/>
                                      <w:szCs w:val="16"/>
                                      <w:lang w:val="en"/>
                                    </w:rPr>
                                    <w:t>Personal Financial Counselor</w:t>
                                  </w:r>
                                </w:p>
                                <w:p w14:paraId="221A3E50" w14:textId="77777777" w:rsidR="0055317A" w:rsidRPr="00DE533B" w:rsidRDefault="0055317A" w:rsidP="0055317A">
                                  <w:pPr>
                                    <w:jc w:val="center"/>
                                    <w:rPr>
                                      <w:rFonts w:ascii="Arial Narrow" w:hAnsi="Arial Narrow" w:cs="Arial"/>
                                      <w:b/>
                                      <w:bCs/>
                                      <w:iCs/>
                                      <w:sz w:val="16"/>
                                      <w:szCs w:val="16"/>
                                      <w:lang w:val="en"/>
                                    </w:rPr>
                                  </w:pPr>
                                  <w:r w:rsidRPr="00886A7E">
                                    <w:rPr>
                                      <w:rFonts w:ascii="Arial Narrow" w:hAnsi="Arial Narrow" w:cs="Arial"/>
                                      <w:bCs/>
                                      <w:iCs/>
                                      <w:color w:val="000000" w:themeColor="text1"/>
                                      <w:sz w:val="16"/>
                                      <w:szCs w:val="16"/>
                                      <w:lang w:val="en"/>
                                    </w:rPr>
                                    <w:t xml:space="preserve">Office 505-853-1713    </w:t>
                                  </w:r>
                                  <w:r>
                                    <w:rPr>
                                      <w:rFonts w:ascii="Arial Narrow" w:hAnsi="Arial Narrow" w:cs="Arial"/>
                                      <w:bCs/>
                                      <w:iCs/>
                                      <w:color w:val="000000"/>
                                      <w:sz w:val="16"/>
                                      <w:szCs w:val="16"/>
                                      <w:lang w:val="en"/>
                                    </w:rPr>
                                    <w:t xml:space="preserve">Mobile 505-220-8732      </w:t>
                                  </w:r>
                                  <w:hyperlink r:id="rId16" w:history="1">
                                    <w:r w:rsidRPr="00EC684A">
                                      <w:rPr>
                                        <w:rStyle w:val="Hyperlink"/>
                                        <w:rFonts w:ascii="Arial Narrow" w:hAnsi="Arial Narrow" w:cs="Arial"/>
                                        <w:bCs/>
                                        <w:iCs/>
                                        <w:sz w:val="17"/>
                                        <w:szCs w:val="17"/>
                                        <w:lang w:val="en"/>
                                      </w:rPr>
                                      <w:t>arnera@MagellanFederal.com</w:t>
                                    </w:r>
                                  </w:hyperlink>
                                </w:p>
                                <w:p w14:paraId="37773293" w14:textId="799E80EB" w:rsidR="00541CF8" w:rsidRPr="002D7566" w:rsidRDefault="00541CF8" w:rsidP="002823F3">
                                  <w:pPr>
                                    <w:rPr>
                                      <w:rFonts w:ascii="Arial Narrow" w:hAnsi="Arial Narrow" w:cs="Arial"/>
                                      <w:bCs/>
                                      <w:iCs/>
                                      <w:color w:val="000000"/>
                                      <w:sz w:val="16"/>
                                      <w:szCs w:val="16"/>
                                      <w:lang w:val="en"/>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4DD99" id="_x0000_s1034" type="#_x0000_t202" style="position:absolute;margin-left:1.1pt;margin-top:14.05pt;width:138.5pt;height:32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" fillcolor="#f7fafd [180]" strokecolor="#2f5496 [2408]" strokeweight="2.25pt">
                      <v:fill color2="#8eaadb [1944]" colors="0 #f7fafd;34734f #dae3f3;50463f #b4c7e7;1 #8faadc" focus="100%" type="gradient"/>
                      <v:textbox inset="0,0,0,0">
                        <w:txbxContent>
                          <w:p w14:paraId="50C49F25" w14:textId="77777777" w:rsidR="0055317A" w:rsidRDefault="0055317A" w:rsidP="0055317A">
                            <w:pPr>
                              <w:jc w:val="center"/>
                              <w:rPr>
                                <w:rFonts w:ascii="Arial Narrow" w:hAnsi="Arial Narrow" w:cs="Arial"/>
                                <w:b/>
                                <w:bCs/>
                                <w:iCs/>
                                <w:color w:val="000000" w:themeColor="text1"/>
                                <w:sz w:val="16"/>
                                <w:szCs w:val="16"/>
                                <w:lang w:val="en"/>
                              </w:rPr>
                            </w:pPr>
                            <w:r w:rsidRPr="00886A7E">
                              <w:rPr>
                                <w:rFonts w:ascii="Arial Narrow" w:hAnsi="Arial Narrow" w:cs="Arial"/>
                                <w:b/>
                                <w:bCs/>
                                <w:iCs/>
                                <w:color w:val="000000" w:themeColor="text1"/>
                                <w:sz w:val="16"/>
                                <w:szCs w:val="16"/>
                                <w:lang w:val="en"/>
                              </w:rPr>
                              <w:t xml:space="preserve">Aaron Arner, </w:t>
                            </w:r>
                            <w:r w:rsidRPr="006A2704">
                              <w:rPr>
                                <w:rFonts w:ascii="Arial Narrow" w:hAnsi="Arial Narrow" w:cs="Arial"/>
                                <w:iCs/>
                                <w:color w:val="000000" w:themeColor="text1"/>
                                <w:sz w:val="16"/>
                                <w:szCs w:val="16"/>
                                <w:lang w:val="en"/>
                              </w:rPr>
                              <w:t>Personal Financial Counselor</w:t>
                            </w:r>
                          </w:p>
                          <w:p w14:paraId="221A3E50" w14:textId="77777777" w:rsidR="0055317A" w:rsidRPr="00DE533B" w:rsidRDefault="0055317A" w:rsidP="0055317A">
                            <w:pPr>
                              <w:jc w:val="center"/>
                              <w:rPr>
                                <w:rFonts w:ascii="Arial Narrow" w:hAnsi="Arial Narrow" w:cs="Arial"/>
                                <w:b/>
                                <w:bCs/>
                                <w:iCs/>
                                <w:sz w:val="16"/>
                                <w:szCs w:val="16"/>
                                <w:lang w:val="en"/>
                              </w:rPr>
                            </w:pPr>
                            <w:r w:rsidRPr="00886A7E">
                              <w:rPr>
                                <w:rFonts w:ascii="Arial Narrow" w:hAnsi="Arial Narrow" w:cs="Arial"/>
                                <w:bCs/>
                                <w:iCs/>
                                <w:color w:val="000000" w:themeColor="text1"/>
                                <w:sz w:val="16"/>
                                <w:szCs w:val="16"/>
                                <w:lang w:val="en"/>
                              </w:rPr>
                              <w:t xml:space="preserve">Office 505-853-1713    </w:t>
                            </w:r>
                            <w:r>
                              <w:rPr>
                                <w:rFonts w:ascii="Arial Narrow" w:hAnsi="Arial Narrow" w:cs="Arial"/>
                                <w:bCs/>
                                <w:iCs/>
                                <w:color w:val="000000"/>
                                <w:sz w:val="16"/>
                                <w:szCs w:val="16"/>
                                <w:lang w:val="en"/>
                              </w:rPr>
                              <w:t xml:space="preserve">Mobile 505-220-8732      </w:t>
                            </w:r>
                            <w:hyperlink r:id="rId17" w:history="1">
                              <w:r w:rsidRPr="00EC684A">
                                <w:rPr>
                                  <w:rStyle w:val="Hyperlink"/>
                                  <w:rFonts w:ascii="Arial Narrow" w:hAnsi="Arial Narrow" w:cs="Arial"/>
                                  <w:bCs/>
                                  <w:iCs/>
                                  <w:sz w:val="17"/>
                                  <w:szCs w:val="17"/>
                                  <w:lang w:val="en"/>
                                </w:rPr>
                                <w:t>arnera@MagellanFederal.com</w:t>
                              </w:r>
                            </w:hyperlink>
                          </w:p>
                          <w:p w14:paraId="37773293" w14:textId="799E80EB" w:rsidR="00541CF8" w:rsidRPr="002D7566" w:rsidRDefault="00541CF8" w:rsidP="002823F3">
                            <w:pPr>
                              <w:rPr>
                                <w:rFonts w:ascii="Arial Narrow" w:hAnsi="Arial Narrow" w:cs="Arial"/>
                                <w:bCs/>
                                <w:iCs/>
                                <w:color w:val="000000"/>
                                <w:sz w:val="16"/>
                                <w:szCs w:val="16"/>
                                <w:lang w:val="en"/>
                              </w:rPr>
                            </w:pPr>
                          </w:p>
                        </w:txbxContent>
                      </v:textbox>
                    </v:shape>
                  </w:pict>
                </mc:Fallback>
              </mc:AlternateContent>
            </w:r>
            <w:r w:rsidR="00B274B4">
              <w:rPr>
                <w:rFonts w:ascii="Century Gothic" w:hAnsi="Century Gothic"/>
                <w:b/>
                <w:sz w:val="20"/>
                <w:szCs w:val="20"/>
              </w:rPr>
              <w:t>17</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0913A5CC" w14:textId="77B5FACE" w:rsidR="00541CF8" w:rsidRPr="00EC1598" w:rsidRDefault="0055317A" w:rsidP="00541CF8">
            <w:pPr>
              <w:rPr>
                <w:rFonts w:ascii="Century Gothic" w:hAnsi="Century Gothic"/>
                <w:b/>
                <w:sz w:val="20"/>
                <w:szCs w:val="16"/>
              </w:rPr>
            </w:pPr>
            <w:r w:rsidRPr="00583643">
              <w:rPr>
                <w:rFonts w:ascii="Arial Narrow" w:hAnsi="Arial Narrow"/>
                <w:noProof/>
                <w:sz w:val="16"/>
                <w:szCs w:val="16"/>
              </w:rPr>
              <mc:AlternateContent>
                <mc:Choice Requires="wps">
                  <w:drawing>
                    <wp:anchor distT="36576" distB="36576" distL="36576" distR="36576" simplePos="0" relativeHeight="252197888" behindDoc="0" locked="0" layoutInCell="1" allowOverlap="1" wp14:anchorId="60B58756" wp14:editId="312DC666">
                      <wp:simplePos x="0" y="0"/>
                      <wp:positionH relativeFrom="margin">
                        <wp:posOffset>-1370330</wp:posOffset>
                      </wp:positionH>
                      <wp:positionV relativeFrom="paragraph">
                        <wp:posOffset>629285</wp:posOffset>
                      </wp:positionV>
                      <wp:extent cx="1771650" cy="431800"/>
                      <wp:effectExtent l="0" t="0" r="19050" b="2540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31800"/>
                              </a:xfrm>
                              <a:prstGeom prst="rect">
                                <a:avLst/>
                              </a:prstGeom>
                              <a:gradFill>
                                <a:gsLst>
                                  <a:gs pos="0">
                                    <a:schemeClr val="bg1"/>
                                  </a:gs>
                                  <a:gs pos="46000">
                                    <a:schemeClr val="accent5">
                                      <a:lumMod val="20000"/>
                                      <a:lumOff val="80000"/>
                                    </a:schemeClr>
                                  </a:gs>
                                  <a:gs pos="80000">
                                    <a:schemeClr val="accent5">
                                      <a:lumMod val="40000"/>
                                      <a:lumOff val="60000"/>
                                    </a:schemeClr>
                                  </a:gs>
                                  <a:gs pos="100000">
                                    <a:schemeClr val="accent5">
                                      <a:lumMod val="60000"/>
                                      <a:lumOff val="40000"/>
                                    </a:schemeClr>
                                  </a:gs>
                                </a:gsLst>
                                <a:lin ang="5400000" scaled="0"/>
                              </a:gradFill>
                              <a:ln w="25400" cap="sq" cmpd="sng" algn="ctr">
                                <a:solidFill>
                                  <a:schemeClr val="accent5">
                                    <a:lumMod val="75000"/>
                                  </a:schemeClr>
                                </a:solidFill>
                                <a:miter lim="800000"/>
                                <a:headEnd/>
                                <a:tailEnd/>
                              </a:ln>
                              <a:effectLst/>
                            </wps:spPr>
                            <wps:txbx>
                              <w:txbxContent>
                                <w:p w14:paraId="3D48D469" w14:textId="77777777" w:rsidR="0055317A" w:rsidRPr="000B0C16" w:rsidRDefault="0055317A" w:rsidP="0055317A">
                                  <w:pPr>
                                    <w:jc w:val="center"/>
                                    <w:rPr>
                                      <w:rFonts w:ascii="Arial Narrow" w:hAnsi="Arial Narrow"/>
                                      <w:iCs/>
                                      <w:sz w:val="16"/>
                                      <w:szCs w:val="16"/>
                                    </w:rPr>
                                  </w:pPr>
                                  <w:r w:rsidRPr="000B0C16">
                                    <w:rPr>
                                      <w:rFonts w:ascii="Arial Narrow" w:hAnsi="Arial Narrow"/>
                                      <w:b/>
                                      <w:bCs/>
                                      <w:iCs/>
                                      <w:sz w:val="16"/>
                                      <w:szCs w:val="16"/>
                                    </w:rPr>
                                    <w:t>Liliana Rodriguez</w:t>
                                  </w:r>
                                  <w:r>
                                    <w:rPr>
                                      <w:rFonts w:ascii="Arial Narrow" w:hAnsi="Arial Narrow"/>
                                      <w:b/>
                                      <w:bCs/>
                                      <w:iCs/>
                                      <w:sz w:val="16"/>
                                      <w:szCs w:val="16"/>
                                    </w:rPr>
                                    <w:t xml:space="preserve">, </w:t>
                                  </w:r>
                                  <w:r>
                                    <w:rPr>
                                      <w:rFonts w:ascii="Arial Narrow" w:hAnsi="Arial Narrow"/>
                                      <w:iCs/>
                                      <w:sz w:val="16"/>
                                      <w:szCs w:val="16"/>
                                    </w:rPr>
                                    <w:t>VA Benefits Advisor</w:t>
                                  </w:r>
                                </w:p>
                                <w:p w14:paraId="2E0995CA" w14:textId="77777777" w:rsidR="0055317A" w:rsidRPr="002F5781" w:rsidRDefault="0055317A" w:rsidP="0055317A">
                                  <w:pPr>
                                    <w:jc w:val="center"/>
                                    <w:rPr>
                                      <w:rFonts w:ascii="Arial Narrow" w:hAnsi="Arial Narrow"/>
                                      <w:b/>
                                      <w:sz w:val="16"/>
                                      <w:szCs w:val="16"/>
                                    </w:rPr>
                                  </w:pPr>
                                  <w:r>
                                    <w:rPr>
                                      <w:rFonts w:ascii="Arial Narrow" w:hAnsi="Arial Narrow"/>
                                      <w:bCs/>
                                      <w:sz w:val="16"/>
                                      <w:szCs w:val="16"/>
                                    </w:rPr>
                                    <w:t>Mobile 571-461-8675</w:t>
                                  </w:r>
                                  <w:r w:rsidRPr="00392A56">
                                    <w:rPr>
                                      <w:rFonts w:ascii="Arial Narrow" w:hAnsi="Arial Narrow"/>
                                      <w:bCs/>
                                      <w:sz w:val="16"/>
                                      <w:szCs w:val="16"/>
                                    </w:rPr>
                                    <w:t xml:space="preserve"> </w:t>
                                  </w:r>
                                  <w:hyperlink r:id="rId18" w:history="1">
                                    <w:r w:rsidRPr="00B74C32">
                                      <w:rPr>
                                        <w:rStyle w:val="Hyperlink"/>
                                        <w:rFonts w:ascii="Arial Narrow" w:hAnsi="Arial Narrow"/>
                                        <w:b/>
                                        <w:sz w:val="16"/>
                                        <w:szCs w:val="16"/>
                                      </w:rPr>
                                      <w:t>l.rodriguez.ctr@vatap.calibresys.com</w:t>
                                    </w:r>
                                  </w:hyperlink>
                                  <w:r>
                                    <w:rPr>
                                      <w:rFonts w:ascii="Arial Narrow" w:hAnsi="Arial Narrow"/>
                                      <w:b/>
                                      <w:sz w:val="16"/>
                                      <w:szCs w:val="16"/>
                                    </w:rPr>
                                    <w:t xml:space="preserve"> </w:t>
                                  </w:r>
                                </w:p>
                                <w:p w14:paraId="00152AC6" w14:textId="62B7B933" w:rsidR="009F5C2C" w:rsidRPr="00BB5D34" w:rsidRDefault="009F5C2C" w:rsidP="001D39B4">
                                  <w:pPr>
                                    <w:spacing w:after="120"/>
                                    <w:jc w:val="center"/>
                                    <w:rPr>
                                      <w:rFonts w:ascii="Arial Narrow" w:hAnsi="Arial Narrow" w:cs="Arial"/>
                                      <w:bCs/>
                                      <w:iCs/>
                                      <w:color w:val="000000" w:themeColor="text1"/>
                                      <w:sz w:val="18"/>
                                      <w:szCs w:val="16"/>
                                      <w:lang w:val="en"/>
                                    </w:rPr>
                                  </w:pPr>
                                </w:p>
                              </w:txbxContent>
                            </wps:txbx>
                            <wps:bodyPr rot="0" vert="horz" wrap="square" lIns="36576" tIns="0" rIns="36576"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B58756" id="Text Box 227" o:spid="_x0000_s1035" type="#_x0000_t202" style="position:absolute;margin-left:-107.9pt;margin-top:49.55pt;width:139.5pt;height:34pt;z-index:2521978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" fillcolor="white [3212]" strokecolor="#2f5496 [2408]" strokeweight="2pt">
                      <v:fill color2="#8eaadb [1944]" colors="0 white;30147f #dae3f3;52429f #b4c7e7;1 #8faadc" focus="100%" type="gradient">
                        <o:fill v:ext="view" type="gradientUnscaled"/>
                      </v:fill>
                      <v:stroke endcap="square"/>
                      <v:textbox inset="2.88pt,0,2.88pt,0">
                        <w:txbxContent>
                          <w:p w14:paraId="3D48D469" w14:textId="77777777" w:rsidR="0055317A" w:rsidRPr="000B0C16" w:rsidRDefault="0055317A" w:rsidP="0055317A">
                            <w:pPr>
                              <w:jc w:val="center"/>
                              <w:rPr>
                                <w:rFonts w:ascii="Arial Narrow" w:hAnsi="Arial Narrow"/>
                                <w:iCs/>
                                <w:sz w:val="16"/>
                                <w:szCs w:val="16"/>
                              </w:rPr>
                            </w:pPr>
                            <w:r w:rsidRPr="000B0C16">
                              <w:rPr>
                                <w:rFonts w:ascii="Arial Narrow" w:hAnsi="Arial Narrow"/>
                                <w:b/>
                                <w:bCs/>
                                <w:iCs/>
                                <w:sz w:val="16"/>
                                <w:szCs w:val="16"/>
                              </w:rPr>
                              <w:t>Liliana Rodriguez</w:t>
                            </w:r>
                            <w:r>
                              <w:rPr>
                                <w:rFonts w:ascii="Arial Narrow" w:hAnsi="Arial Narrow"/>
                                <w:b/>
                                <w:bCs/>
                                <w:iCs/>
                                <w:sz w:val="16"/>
                                <w:szCs w:val="16"/>
                              </w:rPr>
                              <w:t xml:space="preserve">, </w:t>
                            </w:r>
                            <w:r>
                              <w:rPr>
                                <w:rFonts w:ascii="Arial Narrow" w:hAnsi="Arial Narrow"/>
                                <w:iCs/>
                                <w:sz w:val="16"/>
                                <w:szCs w:val="16"/>
                              </w:rPr>
                              <w:t>VA Benefits Advisor</w:t>
                            </w:r>
                          </w:p>
                          <w:p w14:paraId="2E0995CA" w14:textId="77777777" w:rsidR="0055317A" w:rsidRPr="002F5781" w:rsidRDefault="0055317A" w:rsidP="0055317A">
                            <w:pPr>
                              <w:jc w:val="center"/>
                              <w:rPr>
                                <w:rFonts w:ascii="Arial Narrow" w:hAnsi="Arial Narrow"/>
                                <w:b/>
                                <w:sz w:val="16"/>
                                <w:szCs w:val="16"/>
                              </w:rPr>
                            </w:pPr>
                            <w:r>
                              <w:rPr>
                                <w:rFonts w:ascii="Arial Narrow" w:hAnsi="Arial Narrow"/>
                                <w:bCs/>
                                <w:sz w:val="16"/>
                                <w:szCs w:val="16"/>
                              </w:rPr>
                              <w:t>Mobile 571-461-8675</w:t>
                            </w:r>
                            <w:r w:rsidRPr="00392A56">
                              <w:rPr>
                                <w:rFonts w:ascii="Arial Narrow" w:hAnsi="Arial Narrow"/>
                                <w:bCs/>
                                <w:sz w:val="16"/>
                                <w:szCs w:val="16"/>
                              </w:rPr>
                              <w:t xml:space="preserve"> </w:t>
                            </w:r>
                            <w:hyperlink r:id="rId19" w:history="1">
                              <w:r w:rsidRPr="00B74C32">
                                <w:rPr>
                                  <w:rStyle w:val="Hyperlink"/>
                                  <w:rFonts w:ascii="Arial Narrow" w:hAnsi="Arial Narrow"/>
                                  <w:b/>
                                  <w:sz w:val="16"/>
                                  <w:szCs w:val="16"/>
                                </w:rPr>
                                <w:t>l.rodriguez.ctr@vatap.calibresys.com</w:t>
                              </w:r>
                            </w:hyperlink>
                            <w:r>
                              <w:rPr>
                                <w:rFonts w:ascii="Arial Narrow" w:hAnsi="Arial Narrow"/>
                                <w:b/>
                                <w:sz w:val="16"/>
                                <w:szCs w:val="16"/>
                              </w:rPr>
                              <w:t xml:space="preserve"> </w:t>
                            </w:r>
                          </w:p>
                          <w:p w14:paraId="00152AC6" w14:textId="62B7B933" w:rsidR="009F5C2C" w:rsidRPr="00BB5D34" w:rsidRDefault="009F5C2C" w:rsidP="001D39B4">
                            <w:pPr>
                              <w:spacing w:after="120"/>
                              <w:jc w:val="center"/>
                              <w:rPr>
                                <w:rFonts w:ascii="Arial Narrow" w:hAnsi="Arial Narrow" w:cs="Arial"/>
                                <w:bCs/>
                                <w:iCs/>
                                <w:color w:val="000000" w:themeColor="text1"/>
                                <w:sz w:val="18"/>
                                <w:szCs w:val="16"/>
                                <w:lang w:val="en"/>
                              </w:rPr>
                            </w:pPr>
                          </w:p>
                        </w:txbxContent>
                      </v:textbox>
                      <w10:wrap anchorx="margin"/>
                    </v:shape>
                  </w:pict>
                </mc:Fallback>
              </mc:AlternateContent>
            </w:r>
            <w:r w:rsidR="00B274B4">
              <w:rPr>
                <w:rFonts w:ascii="Century Gothic" w:hAnsi="Century Gothic"/>
                <w:b/>
                <w:sz w:val="20"/>
                <w:szCs w:val="16"/>
              </w:rPr>
              <w:t>18</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7EDC5A24" w14:textId="0A32D71C" w:rsidR="00541CF8" w:rsidRDefault="00B274B4" w:rsidP="00541CF8">
            <w:pPr>
              <w:rPr>
                <w:rFonts w:ascii="Century Gothic" w:hAnsi="Century Gothic"/>
                <w:b/>
                <w:sz w:val="20"/>
                <w:szCs w:val="16"/>
              </w:rPr>
            </w:pPr>
            <w:r>
              <w:rPr>
                <w:rFonts w:ascii="Century Gothic" w:hAnsi="Century Gothic"/>
                <w:b/>
                <w:sz w:val="20"/>
                <w:szCs w:val="16"/>
              </w:rPr>
              <w:t>19</w:t>
            </w:r>
          </w:p>
          <w:p w14:paraId="22BAD4C7" w14:textId="77777777" w:rsidR="003E7D5E" w:rsidRDefault="003E7D5E" w:rsidP="00217120">
            <w:pPr>
              <w:jc w:val="center"/>
              <w:rPr>
                <w:rFonts w:ascii="Arial Narrow" w:hAnsi="Arial Narrow"/>
                <w:b/>
                <w:bCs/>
                <w:sz w:val="16"/>
                <w:szCs w:val="16"/>
                <w:lang w:val="en"/>
              </w:rPr>
            </w:pPr>
          </w:p>
          <w:p w14:paraId="139EF100" w14:textId="6133FE97" w:rsidR="00854DA2" w:rsidRDefault="00854DA2" w:rsidP="00217120">
            <w:pPr>
              <w:jc w:val="center"/>
              <w:rPr>
                <w:rFonts w:ascii="Arial Narrow" w:hAnsi="Arial Narrow"/>
                <w:bCs/>
                <w:sz w:val="16"/>
                <w:szCs w:val="16"/>
                <w:lang w:val="en"/>
              </w:rPr>
            </w:pPr>
            <w:r w:rsidRPr="003E1F57">
              <w:rPr>
                <w:rFonts w:ascii="Arial Narrow" w:hAnsi="Arial Narrow"/>
                <w:b/>
                <w:bCs/>
                <w:sz w:val="16"/>
                <w:szCs w:val="16"/>
                <w:lang w:val="en"/>
              </w:rPr>
              <w:t xml:space="preserve">Retiree Group </w:t>
            </w:r>
            <w:r>
              <w:rPr>
                <w:rFonts w:ascii="Arial Narrow" w:hAnsi="Arial Narrow"/>
                <w:b/>
                <w:bCs/>
                <w:sz w:val="16"/>
                <w:szCs w:val="16"/>
                <w:lang w:val="en"/>
              </w:rPr>
              <w:t>Preseparation Counseling</w:t>
            </w:r>
            <w:r w:rsidRPr="003E1F57">
              <w:rPr>
                <w:rFonts w:ascii="Arial Narrow" w:hAnsi="Arial Narrow"/>
                <w:b/>
                <w:bCs/>
                <w:sz w:val="16"/>
                <w:szCs w:val="16"/>
                <w:lang w:val="en"/>
              </w:rPr>
              <w:br/>
            </w:r>
            <w:r w:rsidRPr="00670E65">
              <w:rPr>
                <w:rFonts w:ascii="Arial Narrow" w:hAnsi="Arial Narrow"/>
                <w:b/>
                <w:bCs/>
                <w:color w:val="6600CC"/>
                <w:sz w:val="16"/>
                <w:szCs w:val="16"/>
                <w:lang w:val="en"/>
              </w:rPr>
              <w:t>0800-1200</w:t>
            </w:r>
            <w:r w:rsidRPr="00670E65">
              <w:rPr>
                <w:rFonts w:ascii="Arial Narrow" w:hAnsi="Arial Narrow"/>
                <w:bCs/>
                <w:color w:val="6600CC"/>
                <w:sz w:val="16"/>
                <w:szCs w:val="16"/>
                <w:lang w:val="en"/>
              </w:rPr>
              <w:t xml:space="preserve"> </w:t>
            </w:r>
            <w:r>
              <w:rPr>
                <w:rFonts w:ascii="Arial Narrow" w:hAnsi="Arial Narrow"/>
                <w:bCs/>
                <w:sz w:val="16"/>
                <w:szCs w:val="16"/>
                <w:lang w:val="en"/>
              </w:rPr>
              <w:t>Room 120</w:t>
            </w:r>
          </w:p>
          <w:p w14:paraId="3D1057F2" w14:textId="77777777" w:rsidR="00854DA2" w:rsidRDefault="00854DA2" w:rsidP="00854DA2">
            <w:pPr>
              <w:jc w:val="center"/>
              <w:rPr>
                <w:rFonts w:ascii="Arial Narrow" w:hAnsi="Arial Narrow"/>
                <w:b/>
                <w:color w:val="6600FF"/>
                <w:sz w:val="8"/>
                <w:szCs w:val="10"/>
                <w:vertAlign w:val="superscript"/>
              </w:rPr>
            </w:pPr>
            <w:r w:rsidRPr="00CC6EEA">
              <w:rPr>
                <w:rFonts w:ascii="Arial Narrow" w:hAnsi="Arial Narrow"/>
                <w:b/>
                <w:color w:val="6600FF"/>
                <w:sz w:val="8"/>
                <w:szCs w:val="10"/>
                <w:vertAlign w:val="superscript"/>
              </w:rPr>
              <w:t>-------------------------------------------------------------------------------------------------------------------------</w:t>
            </w:r>
          </w:p>
          <w:p w14:paraId="51CC3037" w14:textId="2B3E1D55" w:rsidR="00217120" w:rsidRPr="003E7D5E" w:rsidRDefault="00217120" w:rsidP="003E7D5E">
            <w:pPr>
              <w:pStyle w:val="NoSpacing"/>
              <w:jc w:val="center"/>
              <w:rPr>
                <w:rFonts w:ascii="Arial Narrow" w:hAnsi="Arial Narrow"/>
                <w:sz w:val="16"/>
                <w:szCs w:val="16"/>
              </w:rPr>
            </w:pPr>
            <w:r w:rsidRPr="003E1F57">
              <w:rPr>
                <w:rFonts w:ascii="Arial Narrow" w:hAnsi="Arial Narrow"/>
                <w:b/>
                <w:bCs/>
                <w:sz w:val="16"/>
                <w:szCs w:val="16"/>
                <w:lang w:val="en"/>
              </w:rPr>
              <w:t xml:space="preserve">Separatee Group </w:t>
            </w:r>
            <w:r>
              <w:rPr>
                <w:rFonts w:ascii="Arial Narrow" w:hAnsi="Arial Narrow"/>
                <w:b/>
                <w:bCs/>
                <w:sz w:val="16"/>
                <w:szCs w:val="16"/>
                <w:lang w:val="en"/>
              </w:rPr>
              <w:t>Preseparation Counseling</w:t>
            </w:r>
            <w:r w:rsidRPr="003E1F57">
              <w:rPr>
                <w:rFonts w:ascii="Arial Narrow" w:hAnsi="Arial Narrow"/>
                <w:b/>
                <w:bCs/>
                <w:sz w:val="16"/>
                <w:szCs w:val="16"/>
                <w:lang w:val="en"/>
              </w:rPr>
              <w:br/>
            </w:r>
            <w:r>
              <w:rPr>
                <w:rFonts w:ascii="Arial Narrow" w:hAnsi="Arial Narrow"/>
                <w:b/>
                <w:bCs/>
                <w:color w:val="6600CC"/>
                <w:sz w:val="16"/>
                <w:szCs w:val="16"/>
                <w:lang w:val="en"/>
              </w:rPr>
              <w:t>13</w:t>
            </w:r>
            <w:r w:rsidRPr="00670E65">
              <w:rPr>
                <w:rFonts w:ascii="Arial Narrow" w:hAnsi="Arial Narrow"/>
                <w:b/>
                <w:bCs/>
                <w:color w:val="6600CC"/>
                <w:sz w:val="16"/>
                <w:szCs w:val="16"/>
                <w:lang w:val="en"/>
              </w:rPr>
              <w:t>00-1</w:t>
            </w:r>
            <w:r>
              <w:rPr>
                <w:rFonts w:ascii="Arial Narrow" w:hAnsi="Arial Narrow"/>
                <w:b/>
                <w:bCs/>
                <w:color w:val="6600CC"/>
                <w:sz w:val="16"/>
                <w:szCs w:val="16"/>
                <w:lang w:val="en"/>
              </w:rPr>
              <w:t>6</w:t>
            </w:r>
            <w:r w:rsidRPr="00670E65">
              <w:rPr>
                <w:rFonts w:ascii="Arial Narrow" w:hAnsi="Arial Narrow"/>
                <w:b/>
                <w:bCs/>
                <w:color w:val="6600CC"/>
                <w:sz w:val="16"/>
                <w:szCs w:val="16"/>
                <w:lang w:val="en"/>
              </w:rPr>
              <w:t>00</w:t>
            </w:r>
            <w:r w:rsidRPr="00670E65">
              <w:rPr>
                <w:rFonts w:ascii="Arial Narrow" w:hAnsi="Arial Narrow"/>
                <w:bCs/>
                <w:color w:val="6600CC"/>
                <w:sz w:val="16"/>
                <w:szCs w:val="16"/>
                <w:lang w:val="en"/>
              </w:rPr>
              <w:t xml:space="preserve"> </w:t>
            </w:r>
            <w:r>
              <w:rPr>
                <w:rFonts w:ascii="Arial Narrow" w:hAnsi="Arial Narrow"/>
                <w:bCs/>
                <w:sz w:val="16"/>
                <w:szCs w:val="16"/>
                <w:lang w:val="en"/>
              </w:rPr>
              <w:t>Room 120</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418D2A02" w14:textId="32640B14" w:rsidR="00E7664C" w:rsidRPr="003E7D5E" w:rsidRDefault="00541CF8" w:rsidP="00E7664C">
            <w:pPr>
              <w:rPr>
                <w:rFonts w:ascii="Century Gothic" w:hAnsi="Century Gothic"/>
                <w:b/>
                <w:sz w:val="20"/>
                <w:szCs w:val="16"/>
              </w:rPr>
            </w:pPr>
            <w:r w:rsidRPr="00B82CE3">
              <w:rPr>
                <w:rFonts w:ascii="Century Gothic" w:hAnsi="Century Gothic"/>
                <w:b/>
                <w:sz w:val="20"/>
                <w:szCs w:val="16"/>
              </w:rPr>
              <w:t>2</w:t>
            </w:r>
            <w:r w:rsidR="00B274B4">
              <w:rPr>
                <w:rFonts w:ascii="Century Gothic" w:hAnsi="Century Gothic"/>
                <w:b/>
                <w:sz w:val="20"/>
                <w:szCs w:val="16"/>
              </w:rPr>
              <w:t>0</w:t>
            </w:r>
          </w:p>
          <w:p w14:paraId="03CAC184" w14:textId="77777777" w:rsidR="00E7664C" w:rsidRDefault="00E7664C" w:rsidP="00E7664C">
            <w:pPr>
              <w:pStyle w:val="NoSpacing"/>
              <w:jc w:val="center"/>
              <w:rPr>
                <w:rFonts w:ascii="Arial Narrow" w:hAnsi="Arial Narrow"/>
                <w:b/>
                <w:bCs/>
                <w:sz w:val="16"/>
                <w:szCs w:val="16"/>
                <w:lang w:val="en"/>
              </w:rPr>
            </w:pPr>
          </w:p>
          <w:p w14:paraId="706D760E" w14:textId="77777777" w:rsidR="00E7664C" w:rsidRDefault="00E7664C" w:rsidP="00E7664C">
            <w:pPr>
              <w:pStyle w:val="NoSpacing"/>
              <w:jc w:val="center"/>
              <w:rPr>
                <w:rFonts w:ascii="Arial Narrow" w:hAnsi="Arial Narrow"/>
                <w:b/>
                <w:bCs/>
                <w:sz w:val="16"/>
                <w:szCs w:val="16"/>
                <w:lang w:val="en"/>
              </w:rPr>
            </w:pPr>
          </w:p>
          <w:p w14:paraId="21629529" w14:textId="1C261A7C" w:rsidR="00E7664C" w:rsidRPr="00E7664C" w:rsidRDefault="00E7664C" w:rsidP="00E7664C">
            <w:pPr>
              <w:pStyle w:val="NoSpacing"/>
              <w:jc w:val="center"/>
              <w:rPr>
                <w:rFonts w:ascii="Arial Narrow" w:hAnsi="Arial Narrow"/>
                <w:sz w:val="16"/>
                <w:szCs w:val="16"/>
              </w:rPr>
            </w:pPr>
            <w:r>
              <w:rPr>
                <w:rFonts w:ascii="Arial Narrow" w:hAnsi="Arial Narrow"/>
                <w:b/>
                <w:bCs/>
                <w:sz w:val="16"/>
                <w:szCs w:val="16"/>
                <w:lang w:val="en"/>
              </w:rPr>
              <w:t>Plan My Move</w:t>
            </w:r>
            <w:r w:rsidRPr="003E1F57">
              <w:rPr>
                <w:rFonts w:ascii="Arial Narrow" w:hAnsi="Arial Narrow"/>
                <w:b/>
                <w:bCs/>
                <w:sz w:val="16"/>
                <w:szCs w:val="16"/>
                <w:lang w:val="en"/>
              </w:rPr>
              <w:br/>
            </w:r>
            <w:r w:rsidRPr="00670E65">
              <w:rPr>
                <w:rFonts w:ascii="Arial Narrow" w:hAnsi="Arial Narrow"/>
                <w:b/>
                <w:bCs/>
                <w:color w:val="6600CC"/>
                <w:sz w:val="16"/>
                <w:szCs w:val="16"/>
                <w:lang w:val="en"/>
              </w:rPr>
              <w:t>0800-1</w:t>
            </w:r>
            <w:r>
              <w:rPr>
                <w:rFonts w:ascii="Arial Narrow" w:hAnsi="Arial Narrow"/>
                <w:b/>
                <w:bCs/>
                <w:color w:val="6600CC"/>
                <w:sz w:val="16"/>
                <w:szCs w:val="16"/>
                <w:lang w:val="en"/>
              </w:rPr>
              <w:t>1</w:t>
            </w:r>
            <w:r w:rsidRPr="00670E65">
              <w:rPr>
                <w:rFonts w:ascii="Arial Narrow" w:hAnsi="Arial Narrow"/>
                <w:b/>
                <w:bCs/>
                <w:color w:val="6600CC"/>
                <w:sz w:val="16"/>
                <w:szCs w:val="16"/>
                <w:lang w:val="en"/>
              </w:rPr>
              <w:t>00</w:t>
            </w:r>
            <w:r w:rsidRPr="00670E65">
              <w:rPr>
                <w:rFonts w:ascii="Arial Narrow" w:hAnsi="Arial Narrow"/>
                <w:bCs/>
                <w:color w:val="6600CC"/>
                <w:sz w:val="16"/>
                <w:szCs w:val="16"/>
                <w:lang w:val="en"/>
              </w:rPr>
              <w:t xml:space="preserve"> </w:t>
            </w:r>
            <w:r>
              <w:rPr>
                <w:rFonts w:ascii="Arial Narrow" w:hAnsi="Arial Narrow"/>
                <w:bCs/>
                <w:sz w:val="16"/>
                <w:szCs w:val="16"/>
                <w:lang w:val="en"/>
              </w:rPr>
              <w:t>Room 120</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028293A9" w14:textId="462B4143" w:rsidR="00541CF8" w:rsidRDefault="00B274B4" w:rsidP="00541CF8">
            <w:pPr>
              <w:rPr>
                <w:rFonts w:ascii="Century Gothic" w:hAnsi="Century Gothic"/>
                <w:b/>
                <w:sz w:val="20"/>
                <w:szCs w:val="16"/>
              </w:rPr>
            </w:pPr>
            <w:r>
              <w:rPr>
                <w:rFonts w:ascii="Century Gothic" w:hAnsi="Century Gothic"/>
                <w:b/>
                <w:sz w:val="20"/>
                <w:szCs w:val="16"/>
              </w:rPr>
              <w:t>21</w:t>
            </w:r>
          </w:p>
          <w:p w14:paraId="2864DBE5" w14:textId="77777777" w:rsidR="0085000A" w:rsidRDefault="0085000A" w:rsidP="0085000A">
            <w:pPr>
              <w:rPr>
                <w:rFonts w:ascii="Century Gothic" w:hAnsi="Century Gothic"/>
                <w:b/>
                <w:sz w:val="20"/>
                <w:szCs w:val="16"/>
              </w:rPr>
            </w:pPr>
          </w:p>
          <w:p w14:paraId="5E00FDF0" w14:textId="332AE9BE" w:rsidR="0085000A" w:rsidRPr="0085000A" w:rsidRDefault="0085000A" w:rsidP="0085000A">
            <w:pPr>
              <w:pStyle w:val="NoSpacing"/>
              <w:jc w:val="center"/>
              <w:rPr>
                <w:rFonts w:ascii="Arial Narrow" w:hAnsi="Arial Narrow" w:cs="Arial"/>
                <w:b/>
                <w:color w:val="C00000"/>
                <w:sz w:val="20"/>
                <w:szCs w:val="16"/>
              </w:rPr>
            </w:pPr>
            <w:r w:rsidRPr="003E1F57">
              <w:rPr>
                <w:rFonts w:ascii="Arial Narrow" w:hAnsi="Arial Narrow" w:cs="Arial"/>
                <w:b/>
                <w:color w:val="C00000"/>
                <w:sz w:val="20"/>
                <w:szCs w:val="16"/>
              </w:rPr>
              <w:t>377 ABW Training Day</w:t>
            </w:r>
            <w:r>
              <w:rPr>
                <w:rFonts w:ascii="Arial Narrow" w:hAnsi="Arial Narrow" w:cs="Arial"/>
                <w:b/>
                <w:color w:val="C00000"/>
                <w:sz w:val="20"/>
                <w:szCs w:val="16"/>
              </w:rPr>
              <w:t xml:space="preserve"> M&amp;FRC</w:t>
            </w:r>
            <w:r w:rsidRPr="003E1F57">
              <w:rPr>
                <w:rFonts w:ascii="Arial Narrow" w:hAnsi="Arial Narrow" w:cs="Arial"/>
                <w:b/>
                <w:color w:val="C00000"/>
                <w:sz w:val="20"/>
                <w:szCs w:val="16"/>
              </w:rPr>
              <w:t xml:space="preserve"> Closed</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44876478" w14:textId="429437FF" w:rsidR="00541CF8" w:rsidRDefault="00B274B4" w:rsidP="00541CF8">
            <w:pPr>
              <w:rPr>
                <w:rFonts w:ascii="Century Gothic" w:hAnsi="Century Gothic"/>
                <w:b/>
                <w:color w:val="C00000"/>
                <w:sz w:val="20"/>
                <w:szCs w:val="16"/>
              </w:rPr>
            </w:pPr>
            <w:r>
              <w:rPr>
                <w:rFonts w:ascii="Century Gothic" w:hAnsi="Century Gothic"/>
                <w:b/>
                <w:color w:val="C00000"/>
                <w:sz w:val="20"/>
                <w:szCs w:val="16"/>
              </w:rPr>
              <w:t>22</w:t>
            </w:r>
          </w:p>
          <w:p w14:paraId="667B0B3B" w14:textId="77777777" w:rsidR="0085000A" w:rsidRDefault="0085000A" w:rsidP="0085000A">
            <w:pPr>
              <w:rPr>
                <w:rFonts w:ascii="Century Gothic" w:hAnsi="Century Gothic"/>
                <w:b/>
                <w:color w:val="C00000"/>
                <w:sz w:val="20"/>
                <w:szCs w:val="16"/>
              </w:rPr>
            </w:pPr>
          </w:p>
          <w:p w14:paraId="196AB572" w14:textId="77777777" w:rsidR="0085000A" w:rsidRPr="003E1F57" w:rsidRDefault="0085000A" w:rsidP="0085000A">
            <w:pPr>
              <w:pStyle w:val="NoSpacing"/>
              <w:jc w:val="center"/>
              <w:rPr>
                <w:rFonts w:ascii="Arial Narrow" w:hAnsi="Arial Narrow" w:cs="Arial"/>
                <w:b/>
                <w:color w:val="C00000"/>
                <w:sz w:val="20"/>
                <w:szCs w:val="18"/>
              </w:rPr>
            </w:pPr>
            <w:r w:rsidRPr="003E1F57">
              <w:rPr>
                <w:rFonts w:ascii="Arial Narrow" w:hAnsi="Arial Narrow" w:cs="Arial"/>
                <w:b/>
                <w:color w:val="C00000"/>
                <w:sz w:val="20"/>
                <w:szCs w:val="18"/>
              </w:rPr>
              <w:t>AFGSC Family Day</w:t>
            </w:r>
          </w:p>
          <w:p w14:paraId="671ADB4B" w14:textId="1A2B0A70" w:rsidR="0085000A" w:rsidRPr="0085000A" w:rsidRDefault="0085000A" w:rsidP="0085000A">
            <w:pPr>
              <w:jc w:val="center"/>
              <w:rPr>
                <w:rFonts w:ascii="Century Gothic" w:hAnsi="Century Gothic"/>
                <w:sz w:val="20"/>
                <w:szCs w:val="16"/>
              </w:rPr>
            </w:pPr>
            <w:r>
              <w:rPr>
                <w:rFonts w:ascii="Arial Narrow" w:hAnsi="Arial Narrow" w:cs="Arial"/>
                <w:b/>
                <w:color w:val="C00000"/>
                <w:sz w:val="20"/>
                <w:szCs w:val="18"/>
              </w:rPr>
              <w:t>M&amp;FRC</w:t>
            </w:r>
            <w:r w:rsidRPr="003E1F57">
              <w:rPr>
                <w:rFonts w:ascii="Arial Narrow" w:hAnsi="Arial Narrow" w:cs="Arial"/>
                <w:b/>
                <w:color w:val="C00000"/>
                <w:sz w:val="20"/>
                <w:szCs w:val="18"/>
              </w:rPr>
              <w:t xml:space="preserve"> Closed</w:t>
            </w:r>
          </w:p>
        </w:tc>
        <w:tc>
          <w:tcPr>
            <w:tcW w:w="680" w:type="pct"/>
            <w:tcBorders>
              <w:top w:val="single" w:sz="4" w:space="0" w:color="2F5496" w:themeColor="accent5" w:themeShade="BF"/>
              <w:left w:val="single" w:sz="4" w:space="0" w:color="2F5496" w:themeColor="accent5" w:themeShade="BF"/>
              <w:bottom w:val="nil"/>
              <w:right w:val="threeDEmboss" w:sz="24" w:space="0" w:color="7030A0"/>
            </w:tcBorders>
          </w:tcPr>
          <w:p w14:paraId="0C5BB6CC" w14:textId="60593165" w:rsidR="00541CF8" w:rsidRPr="00EC1598" w:rsidRDefault="00B274B4" w:rsidP="00541CF8">
            <w:pPr>
              <w:rPr>
                <w:rFonts w:ascii="Century Gothic" w:hAnsi="Century Gothic"/>
                <w:b/>
                <w:sz w:val="20"/>
                <w:szCs w:val="16"/>
              </w:rPr>
            </w:pPr>
            <w:r>
              <w:rPr>
                <w:rFonts w:ascii="Century Gothic" w:hAnsi="Century Gothic"/>
                <w:b/>
                <w:sz w:val="20"/>
                <w:szCs w:val="16"/>
              </w:rPr>
              <w:t>23</w:t>
            </w:r>
          </w:p>
        </w:tc>
      </w:tr>
      <w:tr w:rsidR="00541CF8" w:rsidRPr="00990C63" w14:paraId="76232C96" w14:textId="77777777" w:rsidTr="003E7D5E">
        <w:trPr>
          <w:trHeight w:val="60"/>
          <w:jc w:val="center"/>
        </w:trPr>
        <w:tc>
          <w:tcPr>
            <w:tcW w:w="720" w:type="pct"/>
            <w:tcBorders>
              <w:top w:val="nil"/>
              <w:left w:val="threeDEmboss" w:sz="24" w:space="0" w:color="7030A0"/>
              <w:bottom w:val="single" w:sz="4" w:space="0" w:color="2F5496" w:themeColor="accent5" w:themeShade="BF"/>
              <w:right w:val="single" w:sz="4" w:space="0" w:color="2F5496" w:themeColor="accent5" w:themeShade="BF"/>
            </w:tcBorders>
          </w:tcPr>
          <w:p w14:paraId="1B286FC5" w14:textId="52204CD8" w:rsidR="00541CF8" w:rsidRPr="003E1F57" w:rsidRDefault="00541CF8" w:rsidP="00E7664C">
            <w:pPr>
              <w:rPr>
                <w:rFonts w:ascii="Arial Narrow" w:hAnsi="Arial Narrow"/>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7954873E" w14:textId="796D9870" w:rsidR="00BA08D5" w:rsidRPr="004410F7" w:rsidRDefault="00BA08D5" w:rsidP="00217120">
            <w:pPr>
              <w:pStyle w:val="NoSpacing"/>
              <w:rPr>
                <w:rFonts w:ascii="Arial Narrow" w:hAnsi="Arial Narrow"/>
                <w:iCs/>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263527A9" w14:textId="348221D5" w:rsidR="00541CF8" w:rsidRPr="003E1F57" w:rsidRDefault="00541CF8" w:rsidP="00217120">
            <w:pPr>
              <w:pStyle w:val="NoSpacing"/>
              <w:rPr>
                <w:rFonts w:ascii="Arial Narrow" w:hAnsi="Arial Narrow"/>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603F4294" w14:textId="0E3B26F2" w:rsidR="00BA08D5" w:rsidRPr="00E7664C" w:rsidRDefault="00BA08D5" w:rsidP="00E7664C">
            <w:pPr>
              <w:pStyle w:val="NoSpacing"/>
              <w:rPr>
                <w:rFonts w:ascii="Arial Narrow" w:hAnsi="Arial Narrow"/>
                <w:b/>
                <w:color w:val="6600FF"/>
                <w:sz w:val="8"/>
                <w:szCs w:val="10"/>
                <w:vertAlign w:val="superscript"/>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75EA0CD7" w14:textId="6BA2557A" w:rsidR="00BA08D5" w:rsidRPr="00E7664C" w:rsidRDefault="00BA08D5" w:rsidP="0085000A">
            <w:pPr>
              <w:pStyle w:val="NoSpacing"/>
              <w:rPr>
                <w:rFonts w:ascii="Arial Narrow" w:hAnsi="Arial Narrow"/>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04A64A2D" w14:textId="274E81E7" w:rsidR="00541CF8" w:rsidRPr="00990C63" w:rsidRDefault="00541CF8" w:rsidP="0085000A">
            <w:pPr>
              <w:pStyle w:val="NoSpacing"/>
              <w:rPr>
                <w:rFonts w:ascii="Century Gothic" w:hAnsi="Century Gothic"/>
                <w:sz w:val="18"/>
                <w:szCs w:val="18"/>
              </w:rPr>
            </w:pPr>
            <w:r w:rsidRPr="00990C63">
              <w:rPr>
                <w:rFonts w:ascii="Century Gothic" w:hAnsi="Century Gothic"/>
                <w:noProof/>
                <w:sz w:val="18"/>
                <w:szCs w:val="18"/>
              </w:rPr>
              <mc:AlternateContent>
                <mc:Choice Requires="wps">
                  <w:drawing>
                    <wp:anchor distT="0" distB="0" distL="114300" distR="114300" simplePos="0" relativeHeight="252177408" behindDoc="0" locked="0" layoutInCell="1" allowOverlap="1" wp14:anchorId="4953DB73" wp14:editId="15C4C13E">
                      <wp:simplePos x="0" y="0"/>
                      <wp:positionH relativeFrom="column">
                        <wp:posOffset>7364730</wp:posOffset>
                      </wp:positionH>
                      <wp:positionV relativeFrom="paragraph">
                        <wp:posOffset>1635125</wp:posOffset>
                      </wp:positionV>
                      <wp:extent cx="2518410" cy="739775"/>
                      <wp:effectExtent l="0" t="0" r="15240" b="22225"/>
                      <wp:wrapNone/>
                      <wp:docPr id="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8410" cy="739775"/>
                              </a:xfrm>
                              <a:prstGeom prst="rect">
                                <a:avLst/>
                              </a:prstGeom>
                              <a:solidFill>
                                <a:sysClr val="window" lastClr="FFFFFF"/>
                              </a:solidFill>
                              <a:ln w="15875">
                                <a:solidFill>
                                  <a:srgbClr val="008000"/>
                                </a:solidFill>
                              </a:ln>
                            </wps:spPr>
                            <wps:txbx>
                              <w:txbxContent>
                                <w:p w14:paraId="0EF36B54" w14:textId="77777777" w:rsidR="00541CF8" w:rsidRPr="00013550" w:rsidRDefault="00541CF8" w:rsidP="00BC5A9D">
                                  <w:pPr>
                                    <w:widowControl w:val="0"/>
                                    <w:jc w:val="center"/>
                                    <w:rPr>
                                      <w:rFonts w:ascii="Arial Narrow" w:hAnsi="Arial Narrow" w:cs="Arial"/>
                                      <w:b/>
                                      <w:bCs/>
                                      <w:iCs/>
                                      <w:color w:val="000000"/>
                                      <w:sz w:val="20"/>
                                      <w:szCs w:val="22"/>
                                      <w:lang w:val="en"/>
                                    </w:rPr>
                                  </w:pPr>
                                  <w:r w:rsidRPr="00013550">
                                    <w:rPr>
                                      <w:rFonts w:ascii="Arial Narrow" w:hAnsi="Arial Narrow" w:cs="Andalus"/>
                                      <w:b/>
                                      <w:bCs/>
                                      <w:i/>
                                      <w:iCs/>
                                      <w:sz w:val="18"/>
                                      <w:szCs w:val="18"/>
                                    </w:rPr>
                                    <w:t xml:space="preserve"> </w:t>
                                  </w:r>
                                  <w:r w:rsidRPr="00013550">
                                    <w:rPr>
                                      <w:rFonts w:ascii="Arial Narrow" w:hAnsi="Arial Narrow" w:cs="Arial"/>
                                      <w:b/>
                                      <w:bCs/>
                                      <w:iCs/>
                                      <w:color w:val="000000"/>
                                      <w:sz w:val="22"/>
                                      <w:szCs w:val="22"/>
                                      <w:u w:val="single"/>
                                      <w:lang w:val="en"/>
                                    </w:rPr>
                                    <w:t>VA Benefits Advisors</w:t>
                                  </w:r>
                                  <w:r w:rsidRPr="00013550">
                                    <w:rPr>
                                      <w:rFonts w:ascii="Arial Narrow" w:hAnsi="Arial Narrow" w:cs="Arial"/>
                                      <w:b/>
                                      <w:bCs/>
                                      <w:iCs/>
                                      <w:color w:val="000000"/>
                                      <w:sz w:val="22"/>
                                      <w:szCs w:val="22"/>
                                      <w:lang w:val="en"/>
                                    </w:rPr>
                                    <w:t xml:space="preserve"> </w:t>
                                  </w:r>
                                  <w:r w:rsidRPr="00013550">
                                    <w:rPr>
                                      <w:rFonts w:ascii="Arial Narrow" w:hAnsi="Arial Narrow" w:cs="Arial"/>
                                      <w:b/>
                                      <w:bCs/>
                                      <w:iCs/>
                                      <w:color w:val="000000"/>
                                      <w:sz w:val="22"/>
                                      <w:szCs w:val="22"/>
                                      <w:lang w:val="en"/>
                                    </w:rPr>
                                    <w:br/>
                                  </w:r>
                                  <w:r w:rsidRPr="00013550">
                                    <w:rPr>
                                      <w:rFonts w:ascii="Arial Narrow" w:hAnsi="Arial Narrow"/>
                                      <w:b/>
                                      <w:sz w:val="16"/>
                                      <w:szCs w:val="16"/>
                                    </w:rPr>
                                    <w:t>are available to assist service members, spouses &amp; family members on how to maximize their VA benefits and register on eBenefits.</w:t>
                                  </w:r>
                                  <w:r w:rsidRPr="00013550">
                                    <w:rPr>
                                      <w:rFonts w:ascii="Arial Narrow" w:hAnsi="Arial Narrow"/>
                                      <w:b/>
                                    </w:rPr>
                                    <w:t xml:space="preserve"> </w:t>
                                  </w:r>
                                  <w:r w:rsidRPr="00013550">
                                    <w:rPr>
                                      <w:rFonts w:ascii="Arial Narrow" w:hAnsi="Arial Narrow"/>
                                      <w:b/>
                                      <w:sz w:val="16"/>
                                      <w:szCs w:val="16"/>
                                    </w:rPr>
                                    <w:t>Call 505-853-1701 or 505-853-1707 to talk to a</w:t>
                                  </w:r>
                                  <w:r w:rsidRPr="00013550">
                                    <w:rPr>
                                      <w:rFonts w:ascii="Arial Narrow" w:hAnsi="Arial Narrow"/>
                                      <w:b/>
                                    </w:rPr>
                                    <w:t xml:space="preserve"> </w:t>
                                  </w:r>
                                  <w:r w:rsidRPr="00013550">
                                    <w:rPr>
                                      <w:rFonts w:ascii="Arial Narrow" w:hAnsi="Arial Narrow"/>
                                      <w:b/>
                                      <w:sz w:val="16"/>
                                      <w:szCs w:val="16"/>
                                    </w:rPr>
                                    <w:t>VA Benefits Advisor.</w:t>
                                  </w:r>
                                  <w:r w:rsidRPr="00013550">
                                    <w:rPr>
                                      <w:rFonts w:ascii="Arial Narrow" w:hAnsi="Arial Narrow"/>
                                      <w:b/>
                                    </w:rPr>
                                    <w:t xml:space="preserve"> </w:t>
                                  </w:r>
                                </w:p>
                                <w:p w14:paraId="2B691CDB" w14:textId="77777777" w:rsidR="00541CF8" w:rsidRPr="00CD4792" w:rsidRDefault="00541CF8" w:rsidP="00BC5A9D">
                                  <w:pPr>
                                    <w:ind w:left="-90"/>
                                    <w:rPr>
                                      <w:rFonts w:ascii="Arial Narrow" w:hAnsi="Arial Narrow"/>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3DB73" id="Text Box 133" o:spid="_x0000_s1036" type="#_x0000_t202" style="position:absolute;margin-left:579.9pt;margin-top:128.75pt;width:198.3pt;height:58.2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" fillcolor="window" strokecolor="green" strokeweight="1.25pt">
                      <v:textbox>
                        <w:txbxContent>
                          <w:p w14:paraId="0EF36B54" w14:textId="77777777" w:rsidR="00541CF8" w:rsidRPr="00013550" w:rsidRDefault="00541CF8" w:rsidP="00BC5A9D">
                            <w:pPr>
                              <w:widowControl w:val="0"/>
                              <w:jc w:val="center"/>
                              <w:rPr>
                                <w:rFonts w:ascii="Arial Narrow" w:hAnsi="Arial Narrow" w:cs="Arial"/>
                                <w:b/>
                                <w:bCs/>
                                <w:iCs/>
                                <w:color w:val="000000"/>
                                <w:sz w:val="20"/>
                                <w:szCs w:val="22"/>
                                <w:lang w:val="en"/>
                              </w:rPr>
                            </w:pPr>
                            <w:r w:rsidRPr="00013550">
                              <w:rPr>
                                <w:rFonts w:ascii="Arial Narrow" w:hAnsi="Arial Narrow" w:cs="Andalus"/>
                                <w:b/>
                                <w:bCs/>
                                <w:i/>
                                <w:iCs/>
                                <w:sz w:val="18"/>
                                <w:szCs w:val="18"/>
                              </w:rPr>
                              <w:t xml:space="preserve"> </w:t>
                            </w:r>
                            <w:r w:rsidRPr="00013550">
                              <w:rPr>
                                <w:rFonts w:ascii="Arial Narrow" w:hAnsi="Arial Narrow" w:cs="Arial"/>
                                <w:b/>
                                <w:bCs/>
                                <w:iCs/>
                                <w:color w:val="000000"/>
                                <w:sz w:val="22"/>
                                <w:szCs w:val="22"/>
                                <w:u w:val="single"/>
                                <w:lang w:val="en"/>
                              </w:rPr>
                              <w:t>VA Benefits Advisors</w:t>
                            </w:r>
                            <w:r w:rsidRPr="00013550">
                              <w:rPr>
                                <w:rFonts w:ascii="Arial Narrow" w:hAnsi="Arial Narrow" w:cs="Arial"/>
                                <w:b/>
                                <w:bCs/>
                                <w:iCs/>
                                <w:color w:val="000000"/>
                                <w:sz w:val="22"/>
                                <w:szCs w:val="22"/>
                                <w:lang w:val="en"/>
                              </w:rPr>
                              <w:t xml:space="preserve"> </w:t>
                            </w:r>
                            <w:r w:rsidRPr="00013550">
                              <w:rPr>
                                <w:rFonts w:ascii="Arial Narrow" w:hAnsi="Arial Narrow" w:cs="Arial"/>
                                <w:b/>
                                <w:bCs/>
                                <w:iCs/>
                                <w:color w:val="000000"/>
                                <w:sz w:val="22"/>
                                <w:szCs w:val="22"/>
                                <w:lang w:val="en"/>
                              </w:rPr>
                              <w:br/>
                            </w:r>
                            <w:r w:rsidRPr="00013550">
                              <w:rPr>
                                <w:rFonts w:ascii="Arial Narrow" w:hAnsi="Arial Narrow"/>
                                <w:b/>
                                <w:sz w:val="16"/>
                                <w:szCs w:val="16"/>
                              </w:rPr>
                              <w:t>are available to assist service members, spouses &amp; family members on how to maximize their VA benefits and register on eBenefits.</w:t>
                            </w:r>
                            <w:r w:rsidRPr="00013550">
                              <w:rPr>
                                <w:rFonts w:ascii="Arial Narrow" w:hAnsi="Arial Narrow"/>
                                <w:b/>
                              </w:rPr>
                              <w:t xml:space="preserve"> </w:t>
                            </w:r>
                            <w:r w:rsidRPr="00013550">
                              <w:rPr>
                                <w:rFonts w:ascii="Arial Narrow" w:hAnsi="Arial Narrow"/>
                                <w:b/>
                                <w:sz w:val="16"/>
                                <w:szCs w:val="16"/>
                              </w:rPr>
                              <w:t>Call 505-853-1701 or 505-853-1707 to talk to a</w:t>
                            </w:r>
                            <w:r w:rsidRPr="00013550">
                              <w:rPr>
                                <w:rFonts w:ascii="Arial Narrow" w:hAnsi="Arial Narrow"/>
                                <w:b/>
                              </w:rPr>
                              <w:t xml:space="preserve"> </w:t>
                            </w:r>
                            <w:r w:rsidRPr="00013550">
                              <w:rPr>
                                <w:rFonts w:ascii="Arial Narrow" w:hAnsi="Arial Narrow"/>
                                <w:b/>
                                <w:sz w:val="16"/>
                                <w:szCs w:val="16"/>
                              </w:rPr>
                              <w:t>VA Benefits Advisor.</w:t>
                            </w:r>
                            <w:r w:rsidRPr="00013550">
                              <w:rPr>
                                <w:rFonts w:ascii="Arial Narrow" w:hAnsi="Arial Narrow"/>
                                <w:b/>
                              </w:rPr>
                              <w:t xml:space="preserve"> </w:t>
                            </w:r>
                          </w:p>
                          <w:p w14:paraId="2B691CDB" w14:textId="77777777" w:rsidR="00541CF8" w:rsidRPr="00CD4792" w:rsidRDefault="00541CF8" w:rsidP="00BC5A9D">
                            <w:pPr>
                              <w:ind w:left="-90"/>
                              <w:rPr>
                                <w:rFonts w:ascii="Arial Narrow" w:hAnsi="Arial Narrow"/>
                                <w:b/>
                                <w:sz w:val="20"/>
                              </w:rPr>
                            </w:pPr>
                          </w:p>
                        </w:txbxContent>
                      </v:textbox>
                    </v:shape>
                  </w:pict>
                </mc:Fallback>
              </mc:AlternateContent>
            </w:r>
          </w:p>
        </w:tc>
        <w:tc>
          <w:tcPr>
            <w:tcW w:w="680" w:type="pct"/>
            <w:tcBorders>
              <w:top w:val="nil"/>
              <w:left w:val="single" w:sz="4" w:space="0" w:color="2F5496" w:themeColor="accent5" w:themeShade="BF"/>
              <w:bottom w:val="single" w:sz="4" w:space="0" w:color="2F5496" w:themeColor="accent5" w:themeShade="BF"/>
              <w:right w:val="threeDEmboss" w:sz="24" w:space="0" w:color="7030A0"/>
            </w:tcBorders>
          </w:tcPr>
          <w:p w14:paraId="7A785A0A" w14:textId="01E7D691" w:rsidR="00541CF8" w:rsidRPr="003E1F57" w:rsidRDefault="00541CF8" w:rsidP="00541CF8">
            <w:pPr>
              <w:rPr>
                <w:rFonts w:ascii="Arial Narrow" w:hAnsi="Arial Narrow"/>
                <w:b/>
                <w:color w:val="7030A0"/>
                <w:sz w:val="14"/>
                <w:szCs w:val="18"/>
              </w:rPr>
            </w:pPr>
          </w:p>
        </w:tc>
      </w:tr>
      <w:tr w:rsidR="00541CF8" w:rsidRPr="00D3554C" w14:paraId="465D433D" w14:textId="77777777" w:rsidTr="009F5C2C">
        <w:trPr>
          <w:trHeight w:val="503"/>
          <w:jc w:val="center"/>
        </w:trPr>
        <w:tc>
          <w:tcPr>
            <w:tcW w:w="720" w:type="pct"/>
            <w:tcBorders>
              <w:top w:val="single" w:sz="4" w:space="0" w:color="2F5496" w:themeColor="accent5" w:themeShade="BF"/>
              <w:left w:val="threeDEmboss" w:sz="24" w:space="0" w:color="7030A0"/>
              <w:bottom w:val="nil"/>
              <w:right w:val="single" w:sz="4" w:space="0" w:color="2F5496" w:themeColor="accent5" w:themeShade="BF"/>
            </w:tcBorders>
          </w:tcPr>
          <w:p w14:paraId="3E72798B" w14:textId="4AF14920" w:rsidR="00541CF8" w:rsidRPr="00D3554C" w:rsidRDefault="00B274B4" w:rsidP="00541CF8">
            <w:pPr>
              <w:rPr>
                <w:rFonts w:ascii="Century Gothic" w:hAnsi="Century Gothic"/>
                <w:b/>
                <w:sz w:val="20"/>
                <w:szCs w:val="20"/>
              </w:rPr>
            </w:pPr>
            <w:r>
              <w:rPr>
                <w:rFonts w:ascii="Century Gothic" w:hAnsi="Century Gothic"/>
                <w:b/>
                <w:sz w:val="20"/>
                <w:szCs w:val="20"/>
              </w:rPr>
              <w:t>24</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20BF48FB" w14:textId="77777777" w:rsidR="00541CF8" w:rsidRDefault="00B274B4" w:rsidP="00541CF8">
            <w:pPr>
              <w:rPr>
                <w:rFonts w:ascii="Century Gothic" w:hAnsi="Century Gothic"/>
                <w:b/>
                <w:color w:val="C00000"/>
                <w:sz w:val="20"/>
                <w:szCs w:val="20"/>
              </w:rPr>
            </w:pPr>
            <w:r>
              <w:rPr>
                <w:rFonts w:ascii="Century Gothic" w:hAnsi="Century Gothic"/>
                <w:b/>
                <w:color w:val="C00000"/>
                <w:sz w:val="20"/>
                <w:szCs w:val="20"/>
              </w:rPr>
              <w:t>25</w:t>
            </w:r>
          </w:p>
          <w:p w14:paraId="6B524DF3" w14:textId="77777777" w:rsidR="00966CB6" w:rsidRDefault="00966CB6" w:rsidP="00966CB6">
            <w:pPr>
              <w:rPr>
                <w:rFonts w:ascii="Century Gothic" w:hAnsi="Century Gothic"/>
                <w:b/>
                <w:color w:val="C00000"/>
                <w:sz w:val="20"/>
                <w:szCs w:val="20"/>
              </w:rPr>
            </w:pPr>
          </w:p>
          <w:p w14:paraId="4F854D9A" w14:textId="77777777" w:rsidR="00966CB6" w:rsidRPr="003E1F57" w:rsidRDefault="00966CB6" w:rsidP="00966CB6">
            <w:pPr>
              <w:pStyle w:val="NoSpacing"/>
              <w:jc w:val="center"/>
              <w:rPr>
                <w:rFonts w:ascii="Arial Narrow" w:hAnsi="Arial Narrow" w:cs="Arial"/>
                <w:b/>
                <w:color w:val="C00000"/>
                <w:sz w:val="20"/>
              </w:rPr>
            </w:pPr>
            <w:r w:rsidRPr="003E1F57">
              <w:rPr>
                <w:rFonts w:ascii="Arial Narrow" w:hAnsi="Arial Narrow" w:cs="Arial"/>
                <w:b/>
                <w:color w:val="C00000"/>
                <w:sz w:val="20"/>
              </w:rPr>
              <w:t>Memorial Day</w:t>
            </w:r>
          </w:p>
          <w:p w14:paraId="48AD977F" w14:textId="17788F3F" w:rsidR="00966CB6" w:rsidRPr="00966CB6" w:rsidRDefault="00966CB6" w:rsidP="00966CB6">
            <w:pPr>
              <w:jc w:val="center"/>
              <w:rPr>
                <w:rFonts w:ascii="Arial Narrow" w:hAnsi="Arial Narrow" w:cs="Arial"/>
                <w:b/>
                <w:color w:val="C00000"/>
                <w:sz w:val="20"/>
              </w:rPr>
            </w:pPr>
            <w:r>
              <w:rPr>
                <w:rFonts w:ascii="Arial Narrow" w:hAnsi="Arial Narrow" w:cs="Arial"/>
                <w:b/>
                <w:color w:val="C00000"/>
                <w:sz w:val="20"/>
              </w:rPr>
              <w:t>M&amp;FRC</w:t>
            </w:r>
            <w:r w:rsidRPr="003E1F57">
              <w:rPr>
                <w:rFonts w:ascii="Arial Narrow" w:hAnsi="Arial Narrow" w:cs="Arial"/>
                <w:b/>
                <w:color w:val="C00000"/>
                <w:sz w:val="20"/>
              </w:rPr>
              <w:t xml:space="preserve"> Closed</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760F53E3" w14:textId="77777777" w:rsidR="00541CF8" w:rsidRDefault="00B274B4" w:rsidP="00541CF8">
            <w:pPr>
              <w:rPr>
                <w:rFonts w:ascii="Century Gothic" w:hAnsi="Century Gothic"/>
                <w:b/>
                <w:sz w:val="20"/>
                <w:szCs w:val="20"/>
              </w:rPr>
            </w:pPr>
            <w:r>
              <w:rPr>
                <w:rFonts w:ascii="Century Gothic" w:hAnsi="Century Gothic"/>
                <w:b/>
                <w:sz w:val="20"/>
                <w:szCs w:val="20"/>
              </w:rPr>
              <w:t>26</w:t>
            </w:r>
          </w:p>
          <w:p w14:paraId="6520A0F8" w14:textId="77777777" w:rsidR="00966CB6" w:rsidRDefault="00966CB6" w:rsidP="00966CB6">
            <w:pPr>
              <w:rPr>
                <w:rFonts w:ascii="Century Gothic" w:hAnsi="Century Gothic"/>
                <w:b/>
                <w:sz w:val="20"/>
                <w:szCs w:val="20"/>
              </w:rPr>
            </w:pPr>
          </w:p>
          <w:p w14:paraId="4699C059" w14:textId="2FCC2FFF" w:rsidR="00966CB6" w:rsidRPr="00966CB6" w:rsidRDefault="00966CB6" w:rsidP="00A20907">
            <w:pPr>
              <w:jc w:val="center"/>
              <w:rPr>
                <w:rFonts w:ascii="Century Gothic" w:hAnsi="Century Gothic"/>
                <w:sz w:val="20"/>
                <w:szCs w:val="20"/>
              </w:rPr>
            </w:pPr>
            <w:r>
              <w:rPr>
                <w:rFonts w:ascii="Arial Narrow" w:hAnsi="Arial Narrow"/>
                <w:b/>
                <w:sz w:val="16"/>
                <w:szCs w:val="16"/>
              </w:rPr>
              <w:t>Permanent Change of Station Financial Readiness Training</w:t>
            </w:r>
            <w:r w:rsidRPr="003E1F57">
              <w:rPr>
                <w:rFonts w:ascii="Arial Narrow" w:hAnsi="Arial Narrow"/>
                <w:sz w:val="16"/>
                <w:szCs w:val="16"/>
              </w:rPr>
              <w:t xml:space="preserve"> </w:t>
            </w:r>
            <w:r w:rsidRPr="003E1F57">
              <w:rPr>
                <w:rFonts w:ascii="Arial Narrow" w:hAnsi="Arial Narrow"/>
                <w:sz w:val="16"/>
                <w:szCs w:val="16"/>
              </w:rPr>
              <w:br/>
            </w:r>
            <w:r w:rsidRPr="00670E65">
              <w:rPr>
                <w:rFonts w:ascii="Arial Narrow" w:hAnsi="Arial Narrow"/>
                <w:b/>
                <w:color w:val="6600CC"/>
                <w:sz w:val="16"/>
                <w:szCs w:val="16"/>
              </w:rPr>
              <w:t xml:space="preserve">1330-1500 </w:t>
            </w:r>
            <w:r w:rsidRPr="00734D20">
              <w:rPr>
                <w:rFonts w:ascii="Arial Narrow" w:hAnsi="Arial Narrow"/>
                <w:bCs/>
                <w:sz w:val="16"/>
                <w:szCs w:val="16"/>
              </w:rPr>
              <w:t xml:space="preserve">M&amp;FRC Training </w:t>
            </w:r>
            <w:r>
              <w:rPr>
                <w:rFonts w:ascii="Arial Narrow" w:hAnsi="Arial Narrow"/>
                <w:bCs/>
                <w:sz w:val="16"/>
                <w:szCs w:val="16"/>
              </w:rPr>
              <w:t>Rm</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5A11E477" w14:textId="77777777" w:rsidR="00541CF8" w:rsidRDefault="00B274B4" w:rsidP="00541CF8">
            <w:pPr>
              <w:rPr>
                <w:rFonts w:ascii="Century Gothic" w:hAnsi="Century Gothic"/>
                <w:b/>
                <w:sz w:val="20"/>
                <w:szCs w:val="20"/>
              </w:rPr>
            </w:pPr>
            <w:r>
              <w:rPr>
                <w:rFonts w:ascii="Century Gothic" w:hAnsi="Century Gothic"/>
                <w:b/>
                <w:sz w:val="20"/>
                <w:szCs w:val="20"/>
              </w:rPr>
              <w:t>27</w:t>
            </w:r>
          </w:p>
          <w:p w14:paraId="2D5D5AC9" w14:textId="77777777" w:rsidR="00854DA2" w:rsidRDefault="00854DA2" w:rsidP="00854DA2">
            <w:pPr>
              <w:jc w:val="center"/>
              <w:rPr>
                <w:rFonts w:ascii="Century Gothic" w:hAnsi="Century Gothic"/>
                <w:sz w:val="20"/>
                <w:szCs w:val="20"/>
              </w:rPr>
            </w:pPr>
          </w:p>
          <w:p w14:paraId="1374EEAD" w14:textId="7170902E" w:rsidR="00966CB6" w:rsidRPr="00966CB6" w:rsidRDefault="00966CB6" w:rsidP="00966CB6">
            <w:pPr>
              <w:jc w:val="center"/>
              <w:rPr>
                <w:rFonts w:ascii="Century Gothic" w:hAnsi="Century Gothic"/>
                <w:sz w:val="20"/>
                <w:szCs w:val="20"/>
              </w:rPr>
            </w:pPr>
            <w:r w:rsidRPr="003E1F57">
              <w:rPr>
                <w:rFonts w:ascii="Arial Narrow" w:hAnsi="Arial Narrow"/>
                <w:b/>
                <w:sz w:val="16"/>
                <w:szCs w:val="16"/>
              </w:rPr>
              <w:t>Newcomers’ Welcome Orientation</w:t>
            </w:r>
            <w:r>
              <w:rPr>
                <w:rFonts w:ascii="Arial Narrow" w:hAnsi="Arial Narrow"/>
                <w:b/>
                <w:sz w:val="16"/>
                <w:szCs w:val="16"/>
              </w:rPr>
              <w:t xml:space="preserve">, </w:t>
            </w:r>
            <w:r w:rsidRPr="003E1F57">
              <w:rPr>
                <w:rFonts w:ascii="Arial Narrow" w:hAnsi="Arial Narrow"/>
                <w:b/>
                <w:sz w:val="16"/>
                <w:szCs w:val="16"/>
              </w:rPr>
              <w:t>Info Fair</w:t>
            </w:r>
            <w:r>
              <w:rPr>
                <w:rFonts w:ascii="Arial Narrow" w:hAnsi="Arial Narrow"/>
                <w:b/>
                <w:sz w:val="16"/>
                <w:szCs w:val="16"/>
              </w:rPr>
              <w:t xml:space="preserve"> </w:t>
            </w:r>
            <w:r w:rsidRPr="003E1F57">
              <w:rPr>
                <w:rFonts w:ascii="Arial Narrow" w:hAnsi="Arial Narrow"/>
                <w:b/>
                <w:sz w:val="16"/>
                <w:szCs w:val="16"/>
              </w:rPr>
              <w:t xml:space="preserve">&amp; </w:t>
            </w:r>
            <w:r>
              <w:rPr>
                <w:rFonts w:ascii="Arial Narrow" w:hAnsi="Arial Narrow"/>
                <w:b/>
                <w:sz w:val="16"/>
                <w:szCs w:val="16"/>
              </w:rPr>
              <w:br/>
              <w:t>Bus Tour</w:t>
            </w:r>
            <w:r w:rsidRPr="003E1F57">
              <w:rPr>
                <w:rFonts w:ascii="Arial Narrow" w:hAnsi="Arial Narrow"/>
                <w:sz w:val="16"/>
                <w:szCs w:val="16"/>
              </w:rPr>
              <w:br/>
            </w:r>
            <w:r w:rsidRPr="00670E65">
              <w:rPr>
                <w:rFonts w:ascii="Arial Narrow" w:hAnsi="Arial Narrow"/>
                <w:b/>
                <w:color w:val="6600CC"/>
                <w:sz w:val="16"/>
                <w:szCs w:val="16"/>
              </w:rPr>
              <w:t>07</w:t>
            </w:r>
            <w:r>
              <w:rPr>
                <w:rFonts w:ascii="Arial Narrow" w:hAnsi="Arial Narrow"/>
                <w:b/>
                <w:color w:val="6600CC"/>
                <w:sz w:val="16"/>
                <w:szCs w:val="16"/>
              </w:rPr>
              <w:t>30</w:t>
            </w:r>
            <w:r w:rsidRPr="00670E65">
              <w:rPr>
                <w:rFonts w:ascii="Arial Narrow" w:hAnsi="Arial Narrow"/>
                <w:b/>
                <w:color w:val="6600CC"/>
                <w:sz w:val="16"/>
                <w:szCs w:val="16"/>
              </w:rPr>
              <w:t>-1400</w:t>
            </w:r>
            <w:r w:rsidRPr="00670E65">
              <w:rPr>
                <w:rFonts w:ascii="Arial Narrow" w:hAnsi="Arial Narrow"/>
                <w:color w:val="6600CC"/>
                <w:sz w:val="16"/>
                <w:szCs w:val="16"/>
              </w:rPr>
              <w:t xml:space="preserve"> </w:t>
            </w:r>
            <w:r>
              <w:rPr>
                <w:rFonts w:ascii="Arial Narrow" w:hAnsi="Arial Narrow"/>
                <w:sz w:val="16"/>
                <w:szCs w:val="16"/>
              </w:rPr>
              <w:t>Room 120</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5D745B7C" w14:textId="77777777" w:rsidR="00541CF8" w:rsidRDefault="00B274B4" w:rsidP="00541CF8">
            <w:pPr>
              <w:rPr>
                <w:rFonts w:ascii="Century Gothic" w:hAnsi="Century Gothic" w:cs="Arial"/>
                <w:b/>
                <w:sz w:val="20"/>
                <w:szCs w:val="20"/>
              </w:rPr>
            </w:pPr>
            <w:r>
              <w:rPr>
                <w:rFonts w:ascii="Century Gothic" w:hAnsi="Century Gothic" w:cs="Arial"/>
                <w:b/>
                <w:sz w:val="20"/>
                <w:szCs w:val="20"/>
              </w:rPr>
              <w:t>28</w:t>
            </w:r>
          </w:p>
          <w:p w14:paraId="2C1221AE" w14:textId="77777777" w:rsidR="00966CB6" w:rsidRDefault="00966CB6" w:rsidP="00966CB6">
            <w:pPr>
              <w:jc w:val="center"/>
              <w:rPr>
                <w:rFonts w:ascii="Arial Narrow" w:hAnsi="Arial Narrow"/>
                <w:b/>
                <w:bCs/>
                <w:sz w:val="16"/>
                <w:szCs w:val="16"/>
                <w:lang w:val="en"/>
              </w:rPr>
            </w:pPr>
          </w:p>
          <w:p w14:paraId="53E68AFF" w14:textId="257CB6F2" w:rsidR="00966CB6" w:rsidRDefault="00966CB6" w:rsidP="00966CB6">
            <w:pPr>
              <w:jc w:val="center"/>
              <w:rPr>
                <w:rFonts w:ascii="Arial Narrow" w:hAnsi="Arial Narrow"/>
                <w:bCs/>
                <w:sz w:val="16"/>
                <w:szCs w:val="16"/>
                <w:lang w:val="en"/>
              </w:rPr>
            </w:pPr>
            <w:r>
              <w:rPr>
                <w:rFonts w:ascii="Arial Narrow" w:hAnsi="Arial Narrow"/>
                <w:b/>
                <w:bCs/>
                <w:sz w:val="16"/>
                <w:szCs w:val="16"/>
                <w:lang w:val="en"/>
              </w:rPr>
              <w:t>VA Education Benefits</w:t>
            </w:r>
            <w:r w:rsidRPr="003E1F57">
              <w:rPr>
                <w:rFonts w:ascii="Arial Narrow" w:hAnsi="Arial Narrow"/>
                <w:b/>
                <w:bCs/>
                <w:sz w:val="16"/>
                <w:szCs w:val="16"/>
                <w:lang w:val="en"/>
              </w:rPr>
              <w:br/>
            </w:r>
            <w:r w:rsidRPr="00670E65">
              <w:rPr>
                <w:rFonts w:ascii="Arial Narrow" w:hAnsi="Arial Narrow"/>
                <w:b/>
                <w:bCs/>
                <w:color w:val="6600CC"/>
                <w:sz w:val="16"/>
                <w:szCs w:val="16"/>
                <w:lang w:val="en"/>
              </w:rPr>
              <w:t>0</w:t>
            </w:r>
            <w:r w:rsidR="004A5DFB">
              <w:rPr>
                <w:rFonts w:ascii="Arial Narrow" w:hAnsi="Arial Narrow"/>
                <w:b/>
                <w:bCs/>
                <w:color w:val="6600CC"/>
                <w:sz w:val="16"/>
                <w:szCs w:val="16"/>
                <w:lang w:val="en"/>
              </w:rPr>
              <w:t>9</w:t>
            </w:r>
            <w:r w:rsidRPr="00670E65">
              <w:rPr>
                <w:rFonts w:ascii="Arial Narrow" w:hAnsi="Arial Narrow"/>
                <w:b/>
                <w:bCs/>
                <w:color w:val="6600CC"/>
                <w:sz w:val="16"/>
                <w:szCs w:val="16"/>
                <w:lang w:val="en"/>
              </w:rPr>
              <w:t>00-1</w:t>
            </w:r>
            <w:r w:rsidR="004A5DFB">
              <w:rPr>
                <w:rFonts w:ascii="Arial Narrow" w:hAnsi="Arial Narrow"/>
                <w:b/>
                <w:bCs/>
                <w:color w:val="6600CC"/>
                <w:sz w:val="16"/>
                <w:szCs w:val="16"/>
                <w:lang w:val="en"/>
              </w:rPr>
              <w:t>0</w:t>
            </w:r>
            <w:r w:rsidRPr="00670E65">
              <w:rPr>
                <w:rFonts w:ascii="Arial Narrow" w:hAnsi="Arial Narrow"/>
                <w:b/>
                <w:bCs/>
                <w:color w:val="6600CC"/>
                <w:sz w:val="16"/>
                <w:szCs w:val="16"/>
                <w:lang w:val="en"/>
              </w:rPr>
              <w:t>00</w:t>
            </w:r>
            <w:r w:rsidRPr="00670E65">
              <w:rPr>
                <w:rFonts w:ascii="Arial Narrow" w:hAnsi="Arial Narrow"/>
                <w:bCs/>
                <w:color w:val="6600CC"/>
                <w:sz w:val="16"/>
                <w:szCs w:val="16"/>
                <w:lang w:val="en"/>
              </w:rPr>
              <w:t xml:space="preserve"> </w:t>
            </w:r>
            <w:r w:rsidRPr="00734D20">
              <w:rPr>
                <w:rFonts w:ascii="Arial Narrow" w:hAnsi="Arial Narrow"/>
                <w:bCs/>
                <w:sz w:val="16"/>
                <w:szCs w:val="16"/>
              </w:rPr>
              <w:t xml:space="preserve">M&amp;FRC Training </w:t>
            </w:r>
            <w:r>
              <w:rPr>
                <w:rFonts w:ascii="Arial Narrow" w:hAnsi="Arial Narrow"/>
                <w:bCs/>
                <w:sz w:val="16"/>
                <w:szCs w:val="16"/>
              </w:rPr>
              <w:t>Rm</w:t>
            </w:r>
          </w:p>
          <w:p w14:paraId="3B7DE891" w14:textId="77777777" w:rsidR="00966CB6" w:rsidRDefault="00966CB6" w:rsidP="00966CB6">
            <w:pPr>
              <w:jc w:val="center"/>
              <w:rPr>
                <w:rFonts w:ascii="Arial Narrow" w:hAnsi="Arial Narrow"/>
                <w:b/>
                <w:color w:val="6600FF"/>
                <w:sz w:val="8"/>
                <w:szCs w:val="10"/>
                <w:vertAlign w:val="superscript"/>
              </w:rPr>
            </w:pPr>
            <w:r w:rsidRPr="00CC6EEA">
              <w:rPr>
                <w:rFonts w:ascii="Arial Narrow" w:hAnsi="Arial Narrow"/>
                <w:b/>
                <w:color w:val="6600FF"/>
                <w:sz w:val="8"/>
                <w:szCs w:val="10"/>
                <w:vertAlign w:val="superscript"/>
              </w:rPr>
              <w:t>-------------------------------------------------------------------------------------------------------------------------</w:t>
            </w:r>
          </w:p>
          <w:p w14:paraId="07F51C3F" w14:textId="684FC50F" w:rsidR="00966CB6" w:rsidRPr="00966CB6" w:rsidRDefault="00966CB6" w:rsidP="00A20907">
            <w:pPr>
              <w:jc w:val="center"/>
              <w:rPr>
                <w:rFonts w:ascii="Arial Narrow" w:hAnsi="Arial Narrow"/>
                <w:sz w:val="8"/>
                <w:szCs w:val="10"/>
              </w:rPr>
            </w:pPr>
            <w:r>
              <w:rPr>
                <w:rFonts w:ascii="Arial Narrow" w:hAnsi="Arial Narrow"/>
                <w:b/>
                <w:sz w:val="16"/>
                <w:szCs w:val="16"/>
              </w:rPr>
              <w:t>Ditching the Dorms</w:t>
            </w:r>
            <w:r w:rsidRPr="003E1F57">
              <w:rPr>
                <w:rFonts w:ascii="Arial Narrow" w:hAnsi="Arial Narrow"/>
                <w:sz w:val="16"/>
                <w:szCs w:val="16"/>
              </w:rPr>
              <w:t xml:space="preserve"> </w:t>
            </w:r>
            <w:r w:rsidRPr="003E1F57">
              <w:rPr>
                <w:rFonts w:ascii="Arial Narrow" w:hAnsi="Arial Narrow"/>
                <w:sz w:val="16"/>
                <w:szCs w:val="16"/>
              </w:rPr>
              <w:br/>
            </w:r>
            <w:r w:rsidRPr="00670E65">
              <w:rPr>
                <w:rFonts w:ascii="Arial Narrow" w:hAnsi="Arial Narrow"/>
                <w:b/>
                <w:color w:val="6600CC"/>
                <w:sz w:val="16"/>
                <w:szCs w:val="16"/>
              </w:rPr>
              <w:t xml:space="preserve">1330-1500 </w:t>
            </w:r>
            <w:r w:rsidRPr="00734D20">
              <w:rPr>
                <w:rFonts w:ascii="Arial Narrow" w:hAnsi="Arial Narrow"/>
                <w:bCs/>
                <w:sz w:val="16"/>
                <w:szCs w:val="16"/>
              </w:rPr>
              <w:t xml:space="preserve">M&amp;FRC Training </w:t>
            </w:r>
            <w:r>
              <w:rPr>
                <w:rFonts w:ascii="Arial Narrow" w:hAnsi="Arial Narrow"/>
                <w:bCs/>
                <w:sz w:val="16"/>
                <w:szCs w:val="16"/>
              </w:rPr>
              <w:t>Rm</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6149559B" w14:textId="20DD3060" w:rsidR="00541CF8" w:rsidRPr="00D3554C" w:rsidRDefault="00551062" w:rsidP="00541CF8">
            <w:pPr>
              <w:rPr>
                <w:rFonts w:ascii="Century Gothic" w:hAnsi="Century Gothic"/>
                <w:b/>
                <w:sz w:val="20"/>
                <w:szCs w:val="20"/>
              </w:rPr>
            </w:pPr>
            <w:r w:rsidRPr="004B7501">
              <w:rPr>
                <w:rFonts w:ascii="Arial Narrow" w:hAnsi="Arial Narrow"/>
                <w:i/>
                <w:noProof/>
                <w:color w:val="7030A0"/>
                <w:sz w:val="16"/>
                <w:szCs w:val="16"/>
              </w:rPr>
              <mc:AlternateContent>
                <mc:Choice Requires="wps">
                  <w:drawing>
                    <wp:anchor distT="0" distB="0" distL="114300" distR="114300" simplePos="0" relativeHeight="252204032" behindDoc="0" locked="0" layoutInCell="1" allowOverlap="1" wp14:anchorId="3324ABF0" wp14:editId="2249E33C">
                      <wp:simplePos x="0" y="0"/>
                      <wp:positionH relativeFrom="margin">
                        <wp:posOffset>287020</wp:posOffset>
                      </wp:positionH>
                      <wp:positionV relativeFrom="margin">
                        <wp:posOffset>157480</wp:posOffset>
                      </wp:positionV>
                      <wp:extent cx="2141855" cy="406400"/>
                      <wp:effectExtent l="0" t="0" r="10795" b="12700"/>
                      <wp:wrapNone/>
                      <wp:docPr id="150103000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406400"/>
                              </a:xfrm>
                              <a:prstGeom prst="rect">
                                <a:avLst/>
                              </a:prstGeom>
                              <a:gradFill>
                                <a:gsLst>
                                  <a:gs pos="0">
                                    <a:srgbClr val="5B9BD5">
                                      <a:lumMod val="5000"/>
                                      <a:lumOff val="95000"/>
                                    </a:srgbClr>
                                  </a:gs>
                                  <a:gs pos="53000">
                                    <a:srgbClr val="4472C4">
                                      <a:lumMod val="20000"/>
                                      <a:lumOff val="80000"/>
                                    </a:srgbClr>
                                  </a:gs>
                                  <a:gs pos="77000">
                                    <a:srgbClr val="4472C4">
                                      <a:lumMod val="40000"/>
                                      <a:lumOff val="60000"/>
                                    </a:srgbClr>
                                  </a:gs>
                                  <a:gs pos="100000">
                                    <a:srgbClr val="4472C4">
                                      <a:lumMod val="60000"/>
                                      <a:lumOff val="40000"/>
                                    </a:srgbClr>
                                  </a:gs>
                                </a:gsLst>
                                <a:lin ang="5400000" scaled="1"/>
                              </a:gradFill>
                              <a:ln w="25400" cap="sq">
                                <a:solidFill>
                                  <a:srgbClr val="4472C4">
                                    <a:lumMod val="75000"/>
                                  </a:srgbClr>
                                </a:solidFill>
                                <a:miter lim="800000"/>
                              </a:ln>
                              <a:effectLst/>
                            </wps:spPr>
                            <wps:txbx>
                              <w:txbxContent>
                                <w:p w14:paraId="0F24E3FC" w14:textId="77777777" w:rsidR="00551062" w:rsidRPr="00242786" w:rsidRDefault="00551062" w:rsidP="00551062">
                                  <w:pPr>
                                    <w:jc w:val="center"/>
                                    <w:rPr>
                                      <w:rFonts w:ascii="Arial Narrow" w:hAnsi="Arial Narrow" w:cs="Arial"/>
                                      <w:bCs/>
                                      <w:iCs/>
                                      <w:sz w:val="16"/>
                                      <w:szCs w:val="16"/>
                                      <w:lang w:val="en"/>
                                    </w:rPr>
                                  </w:pPr>
                                  <w:r>
                                    <w:rPr>
                                      <w:rFonts w:ascii="Arial Narrow" w:hAnsi="Arial Narrow" w:cs="Arial"/>
                                      <w:b/>
                                      <w:bCs/>
                                      <w:iCs/>
                                      <w:sz w:val="16"/>
                                      <w:szCs w:val="16"/>
                                      <w:lang w:val="en"/>
                                    </w:rPr>
                                    <w:t xml:space="preserve">377 ABW </w:t>
                                  </w:r>
                                  <w:r w:rsidRPr="00242786">
                                    <w:rPr>
                                      <w:rFonts w:ascii="Arial Narrow" w:hAnsi="Arial Narrow" w:cs="Arial"/>
                                      <w:b/>
                                      <w:bCs/>
                                      <w:iCs/>
                                      <w:sz w:val="16"/>
                                      <w:szCs w:val="16"/>
                                      <w:lang w:val="en"/>
                                    </w:rPr>
                                    <w:t>Retiree Activities Office</w:t>
                                  </w:r>
                                  <w:r>
                                    <w:rPr>
                                      <w:rFonts w:ascii="Arial Narrow" w:hAnsi="Arial Narrow" w:cs="Arial"/>
                                      <w:b/>
                                      <w:bCs/>
                                      <w:iCs/>
                                      <w:sz w:val="16"/>
                                      <w:szCs w:val="16"/>
                                      <w:lang w:val="en"/>
                                    </w:rPr>
                                    <w:t xml:space="preserve"> </w:t>
                                  </w:r>
                                  <w:r>
                                    <w:rPr>
                                      <w:rFonts w:ascii="Arial Narrow" w:hAnsi="Arial Narrow" w:cs="Arial"/>
                                      <w:b/>
                                      <w:bCs/>
                                      <w:iCs/>
                                      <w:sz w:val="16"/>
                                      <w:szCs w:val="16"/>
                                      <w:lang w:val="en"/>
                                    </w:rPr>
                                    <w:br/>
                                  </w:r>
                                  <w:r w:rsidRPr="00242786">
                                    <w:rPr>
                                      <w:rFonts w:ascii="Arial Narrow" w:hAnsi="Arial Narrow" w:cs="Arial"/>
                                      <w:bCs/>
                                      <w:iCs/>
                                      <w:sz w:val="16"/>
                                      <w:szCs w:val="16"/>
                                      <w:lang w:val="en"/>
                                    </w:rPr>
                                    <w:t>(505) 846-1536</w:t>
                                  </w:r>
                                  <w:r>
                                    <w:rPr>
                                      <w:rFonts w:ascii="Arial Narrow" w:hAnsi="Arial Narrow" w:cs="Arial"/>
                                      <w:bCs/>
                                      <w:iCs/>
                                      <w:sz w:val="16"/>
                                      <w:szCs w:val="16"/>
                                      <w:lang w:val="en"/>
                                    </w:rPr>
                                    <w:br/>
                                  </w:r>
                                  <w:hyperlink r:id="rId20" w:history="1">
                                    <w:r w:rsidRPr="0000506B">
                                      <w:rPr>
                                        <w:rStyle w:val="Hyperlink"/>
                                        <w:rFonts w:ascii="Arial Narrow" w:hAnsi="Arial Narrow" w:cs="Arial"/>
                                        <w:bCs/>
                                        <w:iCs/>
                                        <w:sz w:val="16"/>
                                        <w:szCs w:val="16"/>
                                        <w:lang w:val="en"/>
                                      </w:rPr>
                                      <w:t>377ABW.CVR.RetireeActivities@us.af.mil</w:t>
                                    </w:r>
                                  </w:hyperlink>
                                </w:p>
                                <w:p w14:paraId="474B9BC5" w14:textId="2560D700" w:rsidR="00551062" w:rsidRPr="002D7566" w:rsidRDefault="00551062" w:rsidP="00551062">
                                  <w:pPr>
                                    <w:spacing w:line="312" w:lineRule="auto"/>
                                    <w:jc w:val="center"/>
                                    <w:rPr>
                                      <w:rFonts w:ascii="Arial Narrow" w:hAnsi="Arial Narrow"/>
                                      <w:b/>
                                      <w:color w:val="000000"/>
                                      <w:sz w:val="16"/>
                                      <w:szCs w:val="16"/>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4ABF0" id="Text Box 12" o:spid="_x0000_s1037" type="#_x0000_t202" style="position:absolute;margin-left:22.6pt;margin-top:12.4pt;width:168.65pt;height:32pt;z-index:252204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" fillcolor="#f7fafd" strokecolor="#2f5597" strokeweight="2pt">
                      <v:fill color2="#8faadc" colors="0 #f7fafd;34734f #dae3f3;50463f #b4c7e7;1 #8faadc" focus="100%" type="gradient"/>
                      <v:stroke endcap="square"/>
                      <v:textbox inset="3.6pt,0,3.6pt,0">
                        <w:txbxContent>
                          <w:p w14:paraId="0F24E3FC" w14:textId="77777777" w:rsidR="00551062" w:rsidRPr="00242786" w:rsidRDefault="00551062" w:rsidP="00551062">
                            <w:pPr>
                              <w:jc w:val="center"/>
                              <w:rPr>
                                <w:rFonts w:ascii="Arial Narrow" w:hAnsi="Arial Narrow" w:cs="Arial"/>
                                <w:bCs/>
                                <w:iCs/>
                                <w:sz w:val="16"/>
                                <w:szCs w:val="16"/>
                                <w:lang w:val="en"/>
                              </w:rPr>
                            </w:pPr>
                            <w:r>
                              <w:rPr>
                                <w:rFonts w:ascii="Arial Narrow" w:hAnsi="Arial Narrow" w:cs="Arial"/>
                                <w:b/>
                                <w:bCs/>
                                <w:iCs/>
                                <w:sz w:val="16"/>
                                <w:szCs w:val="16"/>
                                <w:lang w:val="en"/>
                              </w:rPr>
                              <w:t xml:space="preserve">377 ABW </w:t>
                            </w:r>
                            <w:r w:rsidRPr="00242786">
                              <w:rPr>
                                <w:rFonts w:ascii="Arial Narrow" w:hAnsi="Arial Narrow" w:cs="Arial"/>
                                <w:b/>
                                <w:bCs/>
                                <w:iCs/>
                                <w:sz w:val="16"/>
                                <w:szCs w:val="16"/>
                                <w:lang w:val="en"/>
                              </w:rPr>
                              <w:t>Retiree Activities Office</w:t>
                            </w:r>
                            <w:r>
                              <w:rPr>
                                <w:rFonts w:ascii="Arial Narrow" w:hAnsi="Arial Narrow" w:cs="Arial"/>
                                <w:b/>
                                <w:bCs/>
                                <w:iCs/>
                                <w:sz w:val="16"/>
                                <w:szCs w:val="16"/>
                                <w:lang w:val="en"/>
                              </w:rPr>
                              <w:t xml:space="preserve"> </w:t>
                            </w:r>
                            <w:r>
                              <w:rPr>
                                <w:rFonts w:ascii="Arial Narrow" w:hAnsi="Arial Narrow" w:cs="Arial"/>
                                <w:b/>
                                <w:bCs/>
                                <w:iCs/>
                                <w:sz w:val="16"/>
                                <w:szCs w:val="16"/>
                                <w:lang w:val="en"/>
                              </w:rPr>
                              <w:br/>
                            </w:r>
                            <w:r w:rsidRPr="00242786">
                              <w:rPr>
                                <w:rFonts w:ascii="Arial Narrow" w:hAnsi="Arial Narrow" w:cs="Arial"/>
                                <w:bCs/>
                                <w:iCs/>
                                <w:sz w:val="16"/>
                                <w:szCs w:val="16"/>
                                <w:lang w:val="en"/>
                              </w:rPr>
                              <w:t>(505) 846-1536</w:t>
                            </w:r>
                            <w:r>
                              <w:rPr>
                                <w:rFonts w:ascii="Arial Narrow" w:hAnsi="Arial Narrow" w:cs="Arial"/>
                                <w:bCs/>
                                <w:iCs/>
                                <w:sz w:val="16"/>
                                <w:szCs w:val="16"/>
                                <w:lang w:val="en"/>
                              </w:rPr>
                              <w:br/>
                            </w:r>
                            <w:hyperlink r:id="rId21" w:history="1">
                              <w:r w:rsidRPr="0000506B">
                                <w:rPr>
                                  <w:rStyle w:val="Hyperlink"/>
                                  <w:rFonts w:ascii="Arial Narrow" w:hAnsi="Arial Narrow" w:cs="Arial"/>
                                  <w:bCs/>
                                  <w:iCs/>
                                  <w:sz w:val="16"/>
                                  <w:szCs w:val="16"/>
                                  <w:lang w:val="en"/>
                                </w:rPr>
                                <w:t>377ABW.CVR.RetireeActivities@us.af.mil</w:t>
                              </w:r>
                            </w:hyperlink>
                          </w:p>
                          <w:p w14:paraId="474B9BC5" w14:textId="2560D700" w:rsidR="00551062" w:rsidRPr="002D7566" w:rsidRDefault="00551062" w:rsidP="00551062">
                            <w:pPr>
                              <w:spacing w:line="312" w:lineRule="auto"/>
                              <w:jc w:val="center"/>
                              <w:rPr>
                                <w:rFonts w:ascii="Arial Narrow" w:hAnsi="Arial Narrow"/>
                                <w:b/>
                                <w:color w:val="000000"/>
                                <w:sz w:val="16"/>
                                <w:szCs w:val="16"/>
                              </w:rPr>
                            </w:pPr>
                          </w:p>
                        </w:txbxContent>
                      </v:textbox>
                      <w10:wrap anchorx="margin" anchory="margin"/>
                    </v:shape>
                  </w:pict>
                </mc:Fallback>
              </mc:AlternateContent>
            </w:r>
            <w:r w:rsidR="00B274B4">
              <w:rPr>
                <w:rFonts w:ascii="Century Gothic" w:hAnsi="Century Gothic"/>
                <w:b/>
                <w:sz w:val="20"/>
                <w:szCs w:val="20"/>
              </w:rPr>
              <w:t>29</w:t>
            </w:r>
          </w:p>
        </w:tc>
        <w:tc>
          <w:tcPr>
            <w:tcW w:w="680" w:type="pct"/>
            <w:tcBorders>
              <w:top w:val="single" w:sz="4" w:space="0" w:color="2F5496" w:themeColor="accent5" w:themeShade="BF"/>
              <w:left w:val="single" w:sz="4" w:space="0" w:color="2F5496" w:themeColor="accent5" w:themeShade="BF"/>
              <w:bottom w:val="nil"/>
              <w:right w:val="threeDEmboss" w:sz="24" w:space="0" w:color="7030A0"/>
            </w:tcBorders>
          </w:tcPr>
          <w:p w14:paraId="55660867" w14:textId="56E41259" w:rsidR="00541CF8" w:rsidRPr="00133EBB" w:rsidRDefault="00B274B4" w:rsidP="00133EBB">
            <w:pPr>
              <w:rPr>
                <w:rFonts w:ascii="Century Gothic" w:hAnsi="Century Gothic"/>
                <w:b/>
                <w:sz w:val="20"/>
                <w:szCs w:val="20"/>
              </w:rPr>
            </w:pPr>
            <w:r>
              <w:rPr>
                <w:rFonts w:ascii="Century Gothic" w:hAnsi="Century Gothic"/>
                <w:b/>
                <w:sz w:val="20"/>
                <w:szCs w:val="20"/>
              </w:rPr>
              <w:t>30</w:t>
            </w:r>
          </w:p>
        </w:tc>
      </w:tr>
      <w:tr w:rsidR="00541CF8" w:rsidRPr="0048685F" w14:paraId="61EF536D" w14:textId="77777777" w:rsidTr="00CD3035">
        <w:trPr>
          <w:jc w:val="center"/>
        </w:trPr>
        <w:tc>
          <w:tcPr>
            <w:tcW w:w="720" w:type="pct"/>
            <w:tcBorders>
              <w:top w:val="nil"/>
              <w:left w:val="threeDEmboss" w:sz="24" w:space="0" w:color="7030A0"/>
              <w:bottom w:val="single" w:sz="4" w:space="0" w:color="2F5496" w:themeColor="accent5" w:themeShade="BF"/>
              <w:right w:val="single" w:sz="4" w:space="0" w:color="2F5496" w:themeColor="accent5" w:themeShade="BF"/>
            </w:tcBorders>
          </w:tcPr>
          <w:p w14:paraId="02E9639D" w14:textId="06946E33" w:rsidR="00541CF8" w:rsidRPr="003E1F57" w:rsidRDefault="00541CF8" w:rsidP="00541CF8">
            <w:pPr>
              <w:rPr>
                <w:rFonts w:ascii="Arial Narrow" w:hAnsi="Arial Narrow"/>
                <w:sz w:val="16"/>
                <w:szCs w:val="18"/>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4D6BF28E" w14:textId="674BC704" w:rsidR="00BA08D5" w:rsidRPr="0048685F" w:rsidRDefault="00BA08D5" w:rsidP="00966CB6">
            <w:pPr>
              <w:rPr>
                <w:rFonts w:ascii="Arial Narrow" w:hAnsi="Arial Narrow"/>
                <w:sz w:val="18"/>
                <w:szCs w:val="18"/>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41451325" w14:textId="475A24AD" w:rsidR="00541CF8" w:rsidRPr="004C117F" w:rsidRDefault="00541CF8" w:rsidP="00966CB6">
            <w:pPr>
              <w:pStyle w:val="NoSpacing"/>
              <w:tabs>
                <w:tab w:val="center" w:pos="972"/>
              </w:tabs>
              <w:rPr>
                <w:rFonts w:ascii="Arial Narrow" w:hAnsi="Arial Narrow"/>
                <w:bCs/>
                <w:sz w:val="16"/>
                <w:szCs w:val="16"/>
                <w:lang w:val="en"/>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14219932" w14:textId="065839A3" w:rsidR="00541CF8" w:rsidRPr="007C5FEF" w:rsidRDefault="00541CF8" w:rsidP="00966CB6">
            <w:pPr>
              <w:pStyle w:val="NoSpacing"/>
              <w:rPr>
                <w:rFonts w:ascii="Arial Narrow" w:hAnsi="Arial Narrow"/>
                <w:b/>
                <w:bCs/>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382224B2" w14:textId="5747CE1A" w:rsidR="00541CF8" w:rsidRPr="003E1F57" w:rsidRDefault="00541CF8" w:rsidP="00966CB6">
            <w:pPr>
              <w:rPr>
                <w:rFonts w:ascii="Arial Narrow" w:hAnsi="Arial Narrow" w:cs="Arial"/>
                <w:sz w:val="16"/>
                <w:szCs w:val="16"/>
              </w:rPr>
            </w:pPr>
          </w:p>
        </w:tc>
        <w:tc>
          <w:tcPr>
            <w:tcW w:w="720" w:type="pct"/>
            <w:tcBorders>
              <w:top w:val="nil"/>
              <w:left w:val="single" w:sz="4" w:space="0" w:color="2F5496" w:themeColor="accent5" w:themeShade="BF"/>
              <w:bottom w:val="single" w:sz="4" w:space="0" w:color="2F5496" w:themeColor="accent5" w:themeShade="BF"/>
              <w:right w:val="single" w:sz="4" w:space="0" w:color="2F5496" w:themeColor="accent5" w:themeShade="BF"/>
            </w:tcBorders>
          </w:tcPr>
          <w:p w14:paraId="10E68048" w14:textId="58D911DC" w:rsidR="00541CF8" w:rsidRPr="00055CDB" w:rsidRDefault="00541CF8" w:rsidP="00BA08D5">
            <w:pPr>
              <w:pStyle w:val="NoSpacing"/>
              <w:rPr>
                <w:rFonts w:ascii="Arial Narrow" w:hAnsi="Arial Narrow"/>
                <w:i/>
                <w:iCs/>
                <w:color w:val="000000" w:themeColor="text1"/>
                <w:sz w:val="16"/>
                <w:szCs w:val="18"/>
              </w:rPr>
            </w:pPr>
          </w:p>
        </w:tc>
        <w:tc>
          <w:tcPr>
            <w:tcW w:w="680" w:type="pct"/>
            <w:tcBorders>
              <w:top w:val="nil"/>
              <w:left w:val="single" w:sz="4" w:space="0" w:color="2F5496" w:themeColor="accent5" w:themeShade="BF"/>
              <w:bottom w:val="single" w:sz="4" w:space="0" w:color="2F5496" w:themeColor="accent5" w:themeShade="BF"/>
              <w:right w:val="threeDEmboss" w:sz="24" w:space="0" w:color="7030A0"/>
            </w:tcBorders>
          </w:tcPr>
          <w:p w14:paraId="75D405CC" w14:textId="2B97A8BD" w:rsidR="00541CF8" w:rsidRPr="003E1F57" w:rsidRDefault="00541CF8" w:rsidP="00541CF8">
            <w:pPr>
              <w:jc w:val="both"/>
              <w:rPr>
                <w:rFonts w:ascii="Arial Narrow" w:hAnsi="Arial Narrow"/>
                <w:b/>
                <w:sz w:val="16"/>
                <w:szCs w:val="18"/>
              </w:rPr>
            </w:pPr>
          </w:p>
        </w:tc>
      </w:tr>
      <w:tr w:rsidR="00541CF8" w:rsidRPr="00EC1598" w14:paraId="449B8390" w14:textId="77777777" w:rsidTr="00CD3035">
        <w:trPr>
          <w:jc w:val="center"/>
        </w:trPr>
        <w:tc>
          <w:tcPr>
            <w:tcW w:w="720" w:type="pct"/>
            <w:tcBorders>
              <w:top w:val="single" w:sz="4" w:space="0" w:color="2F5496" w:themeColor="accent5" w:themeShade="BF"/>
              <w:left w:val="threeDEmboss" w:sz="24" w:space="0" w:color="7030A0"/>
              <w:bottom w:val="nil"/>
              <w:right w:val="single" w:sz="4" w:space="0" w:color="2F5496" w:themeColor="accent5" w:themeShade="BF"/>
            </w:tcBorders>
          </w:tcPr>
          <w:p w14:paraId="3560613A" w14:textId="2A0F5661" w:rsidR="00541CF8" w:rsidRPr="002A2EA9" w:rsidRDefault="00B274B4" w:rsidP="00541CF8">
            <w:pPr>
              <w:rPr>
                <w:rFonts w:ascii="Century Gothic" w:hAnsi="Century Gothic"/>
                <w:b/>
                <w:sz w:val="20"/>
                <w:szCs w:val="20"/>
              </w:rPr>
            </w:pPr>
            <w:r>
              <w:rPr>
                <w:rFonts w:ascii="Century Gothic" w:hAnsi="Century Gothic"/>
                <w:b/>
                <w:sz w:val="20"/>
                <w:szCs w:val="20"/>
              </w:rPr>
              <w:t>31</w:t>
            </w: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4D7EC5BC" w14:textId="0431F052" w:rsidR="00541CF8" w:rsidRPr="00EC1598" w:rsidRDefault="00541CF8" w:rsidP="00541CF8">
            <w:pPr>
              <w:rPr>
                <w:rFonts w:ascii="Century Gothic" w:hAnsi="Century Gothic"/>
                <w:b/>
                <w:sz w:val="20"/>
                <w:szCs w:val="16"/>
              </w:rPr>
            </w:pP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1374AB12" w14:textId="0649C0DF" w:rsidR="00541CF8" w:rsidRPr="0059787C" w:rsidRDefault="00541CF8" w:rsidP="00541CF8">
            <w:pPr>
              <w:jc w:val="center"/>
              <w:rPr>
                <w:rFonts w:ascii="Arial Narrow" w:hAnsi="Arial Narrow" w:cs="Arial"/>
                <w:b/>
                <w:color w:val="6600CC"/>
                <w:sz w:val="18"/>
                <w:szCs w:val="18"/>
              </w:rPr>
            </w:pP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7DD388FC" w14:textId="57C75EC7" w:rsidR="00541CF8" w:rsidRPr="0059787C" w:rsidRDefault="00541CF8" w:rsidP="00541CF8">
            <w:pPr>
              <w:jc w:val="center"/>
              <w:rPr>
                <w:rFonts w:ascii="Arial Narrow" w:hAnsi="Arial Narrow"/>
                <w:b/>
                <w:color w:val="6600CC"/>
                <w:sz w:val="18"/>
                <w:szCs w:val="18"/>
              </w:rPr>
            </w:pP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373B1546" w14:textId="02D8D1F2" w:rsidR="00541CF8" w:rsidRPr="0059787C" w:rsidRDefault="00541CF8" w:rsidP="00541CF8">
            <w:pPr>
              <w:jc w:val="center"/>
              <w:rPr>
                <w:rFonts w:ascii="Arial Narrow" w:hAnsi="Arial Narrow" w:cs="Arial"/>
                <w:b/>
                <w:color w:val="6600CC"/>
                <w:sz w:val="18"/>
                <w:szCs w:val="18"/>
              </w:rPr>
            </w:pPr>
          </w:p>
        </w:tc>
        <w:tc>
          <w:tcPr>
            <w:tcW w:w="720" w:type="pct"/>
            <w:tcBorders>
              <w:top w:val="single" w:sz="4" w:space="0" w:color="2F5496" w:themeColor="accent5" w:themeShade="BF"/>
              <w:left w:val="single" w:sz="4" w:space="0" w:color="2F5496" w:themeColor="accent5" w:themeShade="BF"/>
              <w:bottom w:val="nil"/>
              <w:right w:val="single" w:sz="4" w:space="0" w:color="2F5496" w:themeColor="accent5" w:themeShade="BF"/>
            </w:tcBorders>
          </w:tcPr>
          <w:p w14:paraId="70ABDD4B" w14:textId="1A8F10D2" w:rsidR="00541CF8" w:rsidRPr="00EC1598" w:rsidRDefault="00551062" w:rsidP="00541CF8">
            <w:pPr>
              <w:rPr>
                <w:rFonts w:ascii="Century Gothic" w:hAnsi="Century Gothic"/>
                <w:b/>
                <w:sz w:val="20"/>
                <w:szCs w:val="20"/>
              </w:rPr>
            </w:pPr>
            <w:r w:rsidRPr="004B7501">
              <w:rPr>
                <w:rFonts w:ascii="Arial Narrow" w:hAnsi="Arial Narrow"/>
                <w:i/>
                <w:noProof/>
                <w:color w:val="7030A0"/>
                <w:sz w:val="16"/>
                <w:szCs w:val="16"/>
              </w:rPr>
              <mc:AlternateContent>
                <mc:Choice Requires="wps">
                  <w:drawing>
                    <wp:anchor distT="0" distB="0" distL="114300" distR="114300" simplePos="0" relativeHeight="252184576" behindDoc="0" locked="0" layoutInCell="1" allowOverlap="1" wp14:anchorId="71E31CB6" wp14:editId="34994F04">
                      <wp:simplePos x="0" y="0"/>
                      <wp:positionH relativeFrom="margin">
                        <wp:posOffset>281305</wp:posOffset>
                      </wp:positionH>
                      <wp:positionV relativeFrom="margin">
                        <wp:posOffset>-340995</wp:posOffset>
                      </wp:positionV>
                      <wp:extent cx="2141855" cy="358775"/>
                      <wp:effectExtent l="0" t="0" r="10795" b="222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358775"/>
                              </a:xfrm>
                              <a:prstGeom prst="rect">
                                <a:avLst/>
                              </a:prstGeom>
                              <a:gradFill>
                                <a:gsLst>
                                  <a:gs pos="0">
                                    <a:schemeClr val="accent1">
                                      <a:lumMod val="5000"/>
                                      <a:lumOff val="95000"/>
                                    </a:schemeClr>
                                  </a:gs>
                                  <a:gs pos="53000">
                                    <a:schemeClr val="accent5">
                                      <a:lumMod val="20000"/>
                                      <a:lumOff val="80000"/>
                                    </a:schemeClr>
                                  </a:gs>
                                  <a:gs pos="77000">
                                    <a:schemeClr val="accent5">
                                      <a:lumMod val="40000"/>
                                      <a:lumOff val="60000"/>
                                    </a:schemeClr>
                                  </a:gs>
                                  <a:gs pos="100000">
                                    <a:schemeClr val="accent5">
                                      <a:lumMod val="60000"/>
                                      <a:lumOff val="40000"/>
                                    </a:schemeClr>
                                  </a:gs>
                                </a:gsLst>
                                <a:lin ang="5400000" scaled="1"/>
                              </a:gradFill>
                              <a:ln w="25400" cap="sq">
                                <a:solidFill>
                                  <a:schemeClr val="accent5">
                                    <a:lumMod val="75000"/>
                                  </a:schemeClr>
                                </a:solidFill>
                                <a:miter lim="800000"/>
                              </a:ln>
                              <a:effectLst/>
                            </wps:spPr>
                            <wps:txbx>
                              <w:txbxContent>
                                <w:p w14:paraId="4C3A8D6F" w14:textId="4CB54F1F" w:rsidR="00541CF8" w:rsidRPr="002D7566" w:rsidRDefault="00541CF8" w:rsidP="006E474D">
                                  <w:pPr>
                                    <w:spacing w:line="312" w:lineRule="auto"/>
                                    <w:jc w:val="center"/>
                                    <w:rPr>
                                      <w:rFonts w:ascii="Arial Narrow" w:hAnsi="Arial Narrow"/>
                                      <w:b/>
                                      <w:color w:val="000000"/>
                                      <w:sz w:val="16"/>
                                      <w:szCs w:val="16"/>
                                    </w:rPr>
                                  </w:pPr>
                                  <w:r w:rsidRPr="00A62149">
                                    <w:rPr>
                                      <w:rFonts w:ascii="Arial Narrow" w:hAnsi="Arial Narrow"/>
                                      <w:b/>
                                      <w:bCs/>
                                      <w:iCs/>
                                      <w:color w:val="000000"/>
                                      <w:sz w:val="16"/>
                                      <w:szCs w:val="16"/>
                                    </w:rPr>
                                    <w:t xml:space="preserve">Military &amp; Family Life </w:t>
                                  </w:r>
                                  <w:r>
                                    <w:rPr>
                                      <w:rFonts w:ascii="Arial Narrow" w:hAnsi="Arial Narrow"/>
                                      <w:b/>
                                      <w:bCs/>
                                      <w:iCs/>
                                      <w:color w:val="000000"/>
                                      <w:sz w:val="16"/>
                                      <w:szCs w:val="16"/>
                                    </w:rPr>
                                    <w:t>Counselor (MFLC)</w:t>
                                  </w:r>
                                  <w:r>
                                    <w:rPr>
                                      <w:rFonts w:ascii="Arial Narrow" w:hAnsi="Arial Narrow" w:cs="Arial"/>
                                      <w:bCs/>
                                      <w:iCs/>
                                      <w:color w:val="000000"/>
                                      <w:sz w:val="16"/>
                                      <w:szCs w:val="16"/>
                                    </w:rPr>
                                    <w:br/>
                                  </w:r>
                                  <w:r w:rsidRPr="002D7566">
                                    <w:rPr>
                                      <w:rFonts w:ascii="Arial Narrow" w:hAnsi="Arial Narrow" w:cs="Arial"/>
                                      <w:bCs/>
                                      <w:iCs/>
                                      <w:color w:val="000000"/>
                                      <w:sz w:val="16"/>
                                      <w:szCs w:val="16"/>
                                    </w:rPr>
                                    <w:t>505</w:t>
                                  </w:r>
                                  <w:r w:rsidR="002E4309">
                                    <w:rPr>
                                      <w:rFonts w:ascii="Arial Narrow" w:hAnsi="Arial Narrow" w:cs="Arial"/>
                                      <w:bCs/>
                                      <w:iCs/>
                                      <w:color w:val="000000"/>
                                      <w:sz w:val="16"/>
                                      <w:szCs w:val="16"/>
                                    </w:rPr>
                                    <w:t>-</w:t>
                                  </w:r>
                                  <w:r w:rsidRPr="002D7566">
                                    <w:rPr>
                                      <w:rFonts w:ascii="Arial Narrow" w:hAnsi="Arial Narrow" w:cs="Arial"/>
                                      <w:bCs/>
                                      <w:iCs/>
                                      <w:color w:val="000000"/>
                                      <w:sz w:val="16"/>
                                      <w:szCs w:val="16"/>
                                    </w:rPr>
                                    <w:t>415-4027</w:t>
                                  </w:r>
                                  <w:r w:rsidR="002E4309">
                                    <w:rPr>
                                      <w:rFonts w:ascii="Arial Narrow" w:hAnsi="Arial Narrow" w:cs="Arial"/>
                                      <w:bCs/>
                                      <w:iCs/>
                                      <w:color w:val="000000"/>
                                      <w:sz w:val="16"/>
                                      <w:szCs w:val="16"/>
                                    </w:rPr>
                                    <w:t xml:space="preserve"> </w:t>
                                  </w:r>
                                  <w:r w:rsidRPr="002D7566">
                                    <w:rPr>
                                      <w:rFonts w:ascii="Arial Narrow" w:hAnsi="Arial Narrow" w:cs="Arial"/>
                                      <w:bCs/>
                                      <w:iCs/>
                                      <w:color w:val="000000"/>
                                      <w:sz w:val="16"/>
                                      <w:szCs w:val="16"/>
                                    </w:rPr>
                                    <w:t xml:space="preserve"> </w:t>
                                  </w:r>
                                  <w:r w:rsidR="002E4309">
                                    <w:rPr>
                                      <w:rFonts w:ascii="Arial Narrow" w:hAnsi="Arial Narrow" w:cs="Arial"/>
                                      <w:bCs/>
                                      <w:iCs/>
                                      <w:color w:val="000000"/>
                                      <w:sz w:val="16"/>
                                      <w:szCs w:val="16"/>
                                    </w:rPr>
                                    <w:t xml:space="preserve">      </w:t>
                                  </w:r>
                                  <w:r w:rsidRPr="002D7566">
                                    <w:rPr>
                                      <w:rFonts w:ascii="Arial Narrow" w:hAnsi="Arial Narrow" w:cs="Arial"/>
                                      <w:bCs/>
                                      <w:iCs/>
                                      <w:color w:val="000000"/>
                                      <w:sz w:val="16"/>
                                      <w:szCs w:val="16"/>
                                    </w:rPr>
                                    <w:t xml:space="preserve"> 505</w:t>
                                  </w:r>
                                  <w:r w:rsidR="002E4309">
                                    <w:rPr>
                                      <w:rFonts w:ascii="Arial Narrow" w:hAnsi="Arial Narrow" w:cs="Arial"/>
                                      <w:bCs/>
                                      <w:iCs/>
                                      <w:color w:val="000000"/>
                                      <w:sz w:val="16"/>
                                      <w:szCs w:val="16"/>
                                    </w:rPr>
                                    <w:t>-</w:t>
                                  </w:r>
                                  <w:r w:rsidRPr="002D7566">
                                    <w:rPr>
                                      <w:rFonts w:ascii="Arial Narrow" w:hAnsi="Arial Narrow" w:cs="Arial"/>
                                      <w:bCs/>
                                      <w:iCs/>
                                      <w:color w:val="000000"/>
                                      <w:sz w:val="16"/>
                                      <w:szCs w:val="16"/>
                                    </w:rPr>
                                    <w:t xml:space="preserve">440-2481 </w:t>
                                  </w:r>
                                  <w:r w:rsidR="002E4309">
                                    <w:rPr>
                                      <w:rFonts w:ascii="Arial Narrow" w:hAnsi="Arial Narrow" w:cs="Arial"/>
                                      <w:bCs/>
                                      <w:iCs/>
                                      <w:color w:val="000000"/>
                                      <w:sz w:val="16"/>
                                      <w:szCs w:val="16"/>
                                    </w:rPr>
                                    <w:t xml:space="preserve">       </w:t>
                                  </w:r>
                                  <w:r w:rsidRPr="002D7566">
                                    <w:rPr>
                                      <w:rFonts w:ascii="Arial Narrow" w:hAnsi="Arial Narrow" w:cs="Arial"/>
                                      <w:bCs/>
                                      <w:iCs/>
                                      <w:color w:val="000000"/>
                                      <w:sz w:val="16"/>
                                      <w:szCs w:val="16"/>
                                    </w:rPr>
                                    <w:t xml:space="preserve"> 505</w:t>
                                  </w:r>
                                  <w:r w:rsidR="002E4309">
                                    <w:rPr>
                                      <w:rFonts w:ascii="Arial Narrow" w:hAnsi="Arial Narrow" w:cs="Arial"/>
                                      <w:bCs/>
                                      <w:iCs/>
                                      <w:color w:val="000000"/>
                                      <w:sz w:val="16"/>
                                      <w:szCs w:val="16"/>
                                    </w:rPr>
                                    <w:t>-</w:t>
                                  </w:r>
                                  <w:r w:rsidRPr="002D7566">
                                    <w:rPr>
                                      <w:rFonts w:ascii="Arial Narrow" w:hAnsi="Arial Narrow" w:cs="Arial"/>
                                      <w:bCs/>
                                      <w:iCs/>
                                      <w:color w:val="000000"/>
                                      <w:sz w:val="16"/>
                                      <w:szCs w:val="16"/>
                                    </w:rPr>
                                    <w:t>730-0080</w:t>
                                  </w:r>
                                  <w:r>
                                    <w:rPr>
                                      <w:rFonts w:ascii="Arial Narrow" w:hAnsi="Arial Narrow" w:cs="Arial"/>
                                      <w:bCs/>
                                      <w:iCs/>
                                      <w:color w:val="000000"/>
                                      <w:sz w:val="16"/>
                                      <w:szCs w:val="16"/>
                                    </w:rPr>
                                    <w:t xml:space="preserve"> </w:t>
                                  </w: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31CB6" id="_x0000_s1038" type="#_x0000_t202" style="position:absolute;margin-left:22.15pt;margin-top:-26.85pt;width:168.65pt;height:28.25pt;z-index:252184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" fillcolor="#f7fafd [180]" strokecolor="#2f5496 [2408]" strokeweight="2pt">
                      <v:fill color2="#8eaadb [1944]" colors="0 #f7fafd;34734f #dae3f3;50463f #b4c7e7;1 #8faadc" focus="100%" type="gradient"/>
                      <v:stroke endcap="square"/>
                      <v:textbox inset="3.6pt,0,3.6pt,0">
                        <w:txbxContent>
                          <w:p w14:paraId="4C3A8D6F" w14:textId="4CB54F1F" w:rsidR="00541CF8" w:rsidRPr="002D7566" w:rsidRDefault="00541CF8" w:rsidP="006E474D">
                            <w:pPr>
                              <w:spacing w:line="312" w:lineRule="auto"/>
                              <w:jc w:val="center"/>
                              <w:rPr>
                                <w:rFonts w:ascii="Arial Narrow" w:hAnsi="Arial Narrow"/>
                                <w:b/>
                                <w:color w:val="000000"/>
                                <w:sz w:val="16"/>
                                <w:szCs w:val="16"/>
                              </w:rPr>
                            </w:pPr>
                            <w:r w:rsidRPr="00A62149">
                              <w:rPr>
                                <w:rFonts w:ascii="Arial Narrow" w:hAnsi="Arial Narrow"/>
                                <w:b/>
                                <w:bCs/>
                                <w:iCs/>
                                <w:color w:val="000000"/>
                                <w:sz w:val="16"/>
                                <w:szCs w:val="16"/>
                              </w:rPr>
                              <w:t xml:space="preserve">Military &amp; Family Life </w:t>
                            </w:r>
                            <w:r>
                              <w:rPr>
                                <w:rFonts w:ascii="Arial Narrow" w:hAnsi="Arial Narrow"/>
                                <w:b/>
                                <w:bCs/>
                                <w:iCs/>
                                <w:color w:val="000000"/>
                                <w:sz w:val="16"/>
                                <w:szCs w:val="16"/>
                              </w:rPr>
                              <w:t>Counselor (MFLC)</w:t>
                            </w:r>
                            <w:r>
                              <w:rPr>
                                <w:rFonts w:ascii="Arial Narrow" w:hAnsi="Arial Narrow" w:cs="Arial"/>
                                <w:bCs/>
                                <w:iCs/>
                                <w:color w:val="000000"/>
                                <w:sz w:val="16"/>
                                <w:szCs w:val="16"/>
                              </w:rPr>
                              <w:br/>
                            </w:r>
                            <w:r w:rsidRPr="002D7566">
                              <w:rPr>
                                <w:rFonts w:ascii="Arial Narrow" w:hAnsi="Arial Narrow" w:cs="Arial"/>
                                <w:bCs/>
                                <w:iCs/>
                                <w:color w:val="000000"/>
                                <w:sz w:val="16"/>
                                <w:szCs w:val="16"/>
                              </w:rPr>
                              <w:t>505</w:t>
                            </w:r>
                            <w:r w:rsidR="002E4309">
                              <w:rPr>
                                <w:rFonts w:ascii="Arial Narrow" w:hAnsi="Arial Narrow" w:cs="Arial"/>
                                <w:bCs/>
                                <w:iCs/>
                                <w:color w:val="000000"/>
                                <w:sz w:val="16"/>
                                <w:szCs w:val="16"/>
                              </w:rPr>
                              <w:t>-</w:t>
                            </w:r>
                            <w:r w:rsidRPr="002D7566">
                              <w:rPr>
                                <w:rFonts w:ascii="Arial Narrow" w:hAnsi="Arial Narrow" w:cs="Arial"/>
                                <w:bCs/>
                                <w:iCs/>
                                <w:color w:val="000000"/>
                                <w:sz w:val="16"/>
                                <w:szCs w:val="16"/>
                              </w:rPr>
                              <w:t>415-4027</w:t>
                            </w:r>
                            <w:r w:rsidR="002E4309">
                              <w:rPr>
                                <w:rFonts w:ascii="Arial Narrow" w:hAnsi="Arial Narrow" w:cs="Arial"/>
                                <w:bCs/>
                                <w:iCs/>
                                <w:color w:val="000000"/>
                                <w:sz w:val="16"/>
                                <w:szCs w:val="16"/>
                              </w:rPr>
                              <w:t xml:space="preserve"> </w:t>
                            </w:r>
                            <w:r w:rsidRPr="002D7566">
                              <w:rPr>
                                <w:rFonts w:ascii="Arial Narrow" w:hAnsi="Arial Narrow" w:cs="Arial"/>
                                <w:bCs/>
                                <w:iCs/>
                                <w:color w:val="000000"/>
                                <w:sz w:val="16"/>
                                <w:szCs w:val="16"/>
                              </w:rPr>
                              <w:t xml:space="preserve"> </w:t>
                            </w:r>
                            <w:r w:rsidR="002E4309">
                              <w:rPr>
                                <w:rFonts w:ascii="Arial Narrow" w:hAnsi="Arial Narrow" w:cs="Arial"/>
                                <w:bCs/>
                                <w:iCs/>
                                <w:color w:val="000000"/>
                                <w:sz w:val="16"/>
                                <w:szCs w:val="16"/>
                              </w:rPr>
                              <w:t xml:space="preserve">      </w:t>
                            </w:r>
                            <w:r w:rsidRPr="002D7566">
                              <w:rPr>
                                <w:rFonts w:ascii="Arial Narrow" w:hAnsi="Arial Narrow" w:cs="Arial"/>
                                <w:bCs/>
                                <w:iCs/>
                                <w:color w:val="000000"/>
                                <w:sz w:val="16"/>
                                <w:szCs w:val="16"/>
                              </w:rPr>
                              <w:t xml:space="preserve"> 505</w:t>
                            </w:r>
                            <w:r w:rsidR="002E4309">
                              <w:rPr>
                                <w:rFonts w:ascii="Arial Narrow" w:hAnsi="Arial Narrow" w:cs="Arial"/>
                                <w:bCs/>
                                <w:iCs/>
                                <w:color w:val="000000"/>
                                <w:sz w:val="16"/>
                                <w:szCs w:val="16"/>
                              </w:rPr>
                              <w:t>-</w:t>
                            </w:r>
                            <w:r w:rsidRPr="002D7566">
                              <w:rPr>
                                <w:rFonts w:ascii="Arial Narrow" w:hAnsi="Arial Narrow" w:cs="Arial"/>
                                <w:bCs/>
                                <w:iCs/>
                                <w:color w:val="000000"/>
                                <w:sz w:val="16"/>
                                <w:szCs w:val="16"/>
                              </w:rPr>
                              <w:t xml:space="preserve">440-2481 </w:t>
                            </w:r>
                            <w:r w:rsidR="002E4309">
                              <w:rPr>
                                <w:rFonts w:ascii="Arial Narrow" w:hAnsi="Arial Narrow" w:cs="Arial"/>
                                <w:bCs/>
                                <w:iCs/>
                                <w:color w:val="000000"/>
                                <w:sz w:val="16"/>
                                <w:szCs w:val="16"/>
                              </w:rPr>
                              <w:t xml:space="preserve">       </w:t>
                            </w:r>
                            <w:r w:rsidRPr="002D7566">
                              <w:rPr>
                                <w:rFonts w:ascii="Arial Narrow" w:hAnsi="Arial Narrow" w:cs="Arial"/>
                                <w:bCs/>
                                <w:iCs/>
                                <w:color w:val="000000"/>
                                <w:sz w:val="16"/>
                                <w:szCs w:val="16"/>
                              </w:rPr>
                              <w:t xml:space="preserve"> 505</w:t>
                            </w:r>
                            <w:r w:rsidR="002E4309">
                              <w:rPr>
                                <w:rFonts w:ascii="Arial Narrow" w:hAnsi="Arial Narrow" w:cs="Arial"/>
                                <w:bCs/>
                                <w:iCs/>
                                <w:color w:val="000000"/>
                                <w:sz w:val="16"/>
                                <w:szCs w:val="16"/>
                              </w:rPr>
                              <w:t>-</w:t>
                            </w:r>
                            <w:r w:rsidRPr="002D7566">
                              <w:rPr>
                                <w:rFonts w:ascii="Arial Narrow" w:hAnsi="Arial Narrow" w:cs="Arial"/>
                                <w:bCs/>
                                <w:iCs/>
                                <w:color w:val="000000"/>
                                <w:sz w:val="16"/>
                                <w:szCs w:val="16"/>
                              </w:rPr>
                              <w:t>730-0080</w:t>
                            </w:r>
                            <w:r>
                              <w:rPr>
                                <w:rFonts w:ascii="Arial Narrow" w:hAnsi="Arial Narrow" w:cs="Arial"/>
                                <w:bCs/>
                                <w:iCs/>
                                <w:color w:val="000000"/>
                                <w:sz w:val="16"/>
                                <w:szCs w:val="16"/>
                              </w:rPr>
                              <w:t xml:space="preserve"> </w:t>
                            </w:r>
                          </w:p>
                        </w:txbxContent>
                      </v:textbox>
                      <w10:wrap anchorx="margin" anchory="margin"/>
                    </v:shape>
                  </w:pict>
                </mc:Fallback>
              </mc:AlternateContent>
            </w:r>
          </w:p>
        </w:tc>
        <w:tc>
          <w:tcPr>
            <w:tcW w:w="680" w:type="pct"/>
            <w:tcBorders>
              <w:top w:val="single" w:sz="4" w:space="0" w:color="2F5496" w:themeColor="accent5" w:themeShade="BF"/>
              <w:left w:val="single" w:sz="4" w:space="0" w:color="2F5496" w:themeColor="accent5" w:themeShade="BF"/>
              <w:bottom w:val="nil"/>
              <w:right w:val="threeDEmboss" w:sz="24" w:space="0" w:color="7030A0"/>
            </w:tcBorders>
          </w:tcPr>
          <w:p w14:paraId="0C556F4D" w14:textId="2DC48D46" w:rsidR="00541CF8" w:rsidRPr="00EC1598" w:rsidRDefault="00541CF8" w:rsidP="00541CF8">
            <w:pPr>
              <w:rPr>
                <w:rFonts w:ascii="Century Gothic" w:hAnsi="Century Gothic"/>
                <w:b/>
                <w:sz w:val="16"/>
                <w:szCs w:val="16"/>
              </w:rPr>
            </w:pPr>
          </w:p>
        </w:tc>
      </w:tr>
      <w:tr w:rsidR="009F5C2C" w:rsidRPr="004B7501" w14:paraId="15BD28DC" w14:textId="77777777" w:rsidTr="009F5C2C">
        <w:trPr>
          <w:trHeight w:val="69"/>
          <w:jc w:val="center"/>
        </w:trPr>
        <w:tc>
          <w:tcPr>
            <w:tcW w:w="720" w:type="pct"/>
            <w:tcBorders>
              <w:top w:val="nil"/>
              <w:left w:val="threeDEmboss" w:sz="24" w:space="0" w:color="7030A0"/>
              <w:bottom w:val="threeDEmboss" w:sz="24" w:space="0" w:color="7030A0"/>
              <w:right w:val="single" w:sz="4" w:space="0" w:color="2F5496" w:themeColor="accent5" w:themeShade="BF"/>
            </w:tcBorders>
          </w:tcPr>
          <w:p w14:paraId="719402F8" w14:textId="34650B97" w:rsidR="009F5C2C" w:rsidRPr="002A2EA9" w:rsidRDefault="009F5C2C" w:rsidP="00B0259E">
            <w:pPr>
              <w:pStyle w:val="msoaccenttext6"/>
              <w:widowControl w:val="0"/>
              <w:spacing w:line="240" w:lineRule="auto"/>
              <w:rPr>
                <w:rFonts w:ascii="Arial Narrow" w:hAnsi="Arial Narrow"/>
                <w:i w:val="0"/>
                <w:sz w:val="16"/>
                <w:szCs w:val="16"/>
              </w:rPr>
            </w:pPr>
          </w:p>
        </w:tc>
        <w:tc>
          <w:tcPr>
            <w:tcW w:w="720" w:type="pct"/>
            <w:tcBorders>
              <w:top w:val="nil"/>
              <w:left w:val="single" w:sz="4" w:space="0" w:color="2F5496" w:themeColor="accent5" w:themeShade="BF"/>
              <w:bottom w:val="threeDEmboss" w:sz="24" w:space="0" w:color="7030A0"/>
              <w:right w:val="single" w:sz="4" w:space="0" w:color="2F5496" w:themeColor="accent5" w:themeShade="BF"/>
            </w:tcBorders>
          </w:tcPr>
          <w:p w14:paraId="5642CE1E" w14:textId="465FE1AF" w:rsidR="009F5C2C" w:rsidRPr="00A62149" w:rsidRDefault="009F5C2C" w:rsidP="00541CF8">
            <w:pPr>
              <w:jc w:val="center"/>
              <w:rPr>
                <w:rFonts w:ascii="Arial Narrow" w:hAnsi="Arial Narrow" w:cs="Arial"/>
                <w:sz w:val="16"/>
                <w:szCs w:val="16"/>
              </w:rPr>
            </w:pPr>
          </w:p>
        </w:tc>
        <w:tc>
          <w:tcPr>
            <w:tcW w:w="720" w:type="pct"/>
            <w:tcBorders>
              <w:top w:val="nil"/>
              <w:left w:val="single" w:sz="4" w:space="0" w:color="2F5496" w:themeColor="accent5" w:themeShade="BF"/>
              <w:bottom w:val="threeDEmboss" w:sz="24" w:space="0" w:color="7030A0"/>
              <w:right w:val="single" w:sz="4" w:space="0" w:color="2F5496" w:themeColor="accent5" w:themeShade="BF"/>
            </w:tcBorders>
          </w:tcPr>
          <w:p w14:paraId="5BEA2FA3" w14:textId="58644F64" w:rsidR="009F5C2C" w:rsidRPr="004B7501" w:rsidRDefault="009F5C2C" w:rsidP="00541CF8">
            <w:pPr>
              <w:rPr>
                <w:rFonts w:ascii="Arial Narrow" w:hAnsi="Arial Narrow" w:cs="Arial"/>
                <w:sz w:val="16"/>
                <w:szCs w:val="16"/>
              </w:rPr>
            </w:pPr>
          </w:p>
        </w:tc>
        <w:tc>
          <w:tcPr>
            <w:tcW w:w="720" w:type="pct"/>
            <w:tcBorders>
              <w:top w:val="nil"/>
              <w:left w:val="single" w:sz="4" w:space="0" w:color="2F5496" w:themeColor="accent5" w:themeShade="BF"/>
              <w:bottom w:val="threeDEmboss" w:sz="24" w:space="0" w:color="7030A0"/>
              <w:right w:val="single" w:sz="4" w:space="0" w:color="2F5496" w:themeColor="accent5" w:themeShade="BF"/>
            </w:tcBorders>
          </w:tcPr>
          <w:p w14:paraId="423258C8" w14:textId="49942FC9" w:rsidR="009F5C2C" w:rsidRPr="004B7501" w:rsidRDefault="009F5C2C" w:rsidP="00541CF8">
            <w:pPr>
              <w:ind w:left="11"/>
              <w:rPr>
                <w:rFonts w:ascii="Arial Narrow" w:hAnsi="Arial Narrow"/>
                <w:sz w:val="16"/>
                <w:szCs w:val="16"/>
              </w:rPr>
            </w:pPr>
          </w:p>
        </w:tc>
        <w:tc>
          <w:tcPr>
            <w:tcW w:w="720" w:type="pct"/>
            <w:tcBorders>
              <w:top w:val="nil"/>
              <w:left w:val="single" w:sz="4" w:space="0" w:color="2F5496" w:themeColor="accent5" w:themeShade="BF"/>
              <w:bottom w:val="threeDEmboss" w:sz="24" w:space="0" w:color="7030A0"/>
              <w:right w:val="single" w:sz="4" w:space="0" w:color="2F5496" w:themeColor="accent5" w:themeShade="BF"/>
            </w:tcBorders>
          </w:tcPr>
          <w:p w14:paraId="2084BEF5" w14:textId="26242E9D" w:rsidR="009F5C2C" w:rsidRPr="004B7501" w:rsidRDefault="009F5C2C" w:rsidP="00541CF8">
            <w:pPr>
              <w:rPr>
                <w:rFonts w:ascii="Arial Narrow" w:hAnsi="Arial Narrow" w:cs="Arial"/>
                <w:sz w:val="16"/>
                <w:szCs w:val="16"/>
              </w:rPr>
            </w:pPr>
          </w:p>
        </w:tc>
        <w:tc>
          <w:tcPr>
            <w:tcW w:w="720" w:type="pct"/>
            <w:tcBorders>
              <w:top w:val="nil"/>
              <w:left w:val="single" w:sz="4" w:space="0" w:color="2F5496" w:themeColor="accent5" w:themeShade="BF"/>
              <w:bottom w:val="threeDEmboss" w:sz="24" w:space="0" w:color="7030A0"/>
              <w:right w:val="single" w:sz="4" w:space="0" w:color="2F5496" w:themeColor="accent5" w:themeShade="BF"/>
            </w:tcBorders>
          </w:tcPr>
          <w:p w14:paraId="1F9E8FBA" w14:textId="42FD3232" w:rsidR="009F5C2C" w:rsidRPr="004B7501" w:rsidRDefault="009F5C2C" w:rsidP="00541CF8">
            <w:pPr>
              <w:pStyle w:val="msoaccenttext6"/>
              <w:widowControl w:val="0"/>
              <w:spacing w:line="240" w:lineRule="auto"/>
              <w:jc w:val="center"/>
              <w:rPr>
                <w:rFonts w:ascii="Arial Narrow" w:hAnsi="Arial Narrow"/>
                <w:i w:val="0"/>
                <w:sz w:val="16"/>
                <w:szCs w:val="16"/>
              </w:rPr>
            </w:pPr>
          </w:p>
        </w:tc>
        <w:tc>
          <w:tcPr>
            <w:tcW w:w="680" w:type="pct"/>
            <w:tcBorders>
              <w:top w:val="nil"/>
              <w:left w:val="single" w:sz="4" w:space="0" w:color="2F5496" w:themeColor="accent5" w:themeShade="BF"/>
              <w:bottom w:val="threeDEmboss" w:sz="24" w:space="0" w:color="7030A0"/>
              <w:right w:val="threeDEmboss" w:sz="24" w:space="0" w:color="7030A0"/>
            </w:tcBorders>
          </w:tcPr>
          <w:p w14:paraId="20FC9A6E" w14:textId="123177F2" w:rsidR="009F5C2C" w:rsidRPr="004B7501" w:rsidRDefault="009F5C2C" w:rsidP="00541CF8">
            <w:pPr>
              <w:rPr>
                <w:rFonts w:ascii="Arial Narrow" w:hAnsi="Arial Narrow"/>
                <w:sz w:val="16"/>
                <w:szCs w:val="16"/>
              </w:rPr>
            </w:pPr>
          </w:p>
        </w:tc>
      </w:tr>
    </w:tbl>
    <w:p w14:paraId="6FA97EA1" w14:textId="550E4241" w:rsidR="00372754" w:rsidRDefault="00372754" w:rsidP="00E50D58">
      <w:pPr>
        <w:rPr>
          <w:sz w:val="16"/>
        </w:rPr>
      </w:pPr>
    </w:p>
    <w:tbl>
      <w:tblPr>
        <w:tblW w:w="5000" w:type="pct"/>
        <w:jc w:val="center"/>
        <w:tblBorders>
          <w:top w:val="threeDEmboss" w:sz="24" w:space="0" w:color="7030A0"/>
          <w:left w:val="threeDEmboss" w:sz="24" w:space="0" w:color="7030A0"/>
          <w:bottom w:val="threeDEmboss" w:sz="24" w:space="0" w:color="7030A0"/>
          <w:right w:val="threeDEmboss" w:sz="24" w:space="0" w:color="7030A0"/>
          <w:insideH w:val="single" w:sz="4" w:space="0" w:color="7030A0"/>
        </w:tblBorders>
        <w:tblCellMar>
          <w:left w:w="43" w:type="dxa"/>
          <w:right w:w="43" w:type="dxa"/>
        </w:tblCellMar>
        <w:tblLook w:val="01E0" w:firstRow="1" w:lastRow="1" w:firstColumn="1" w:lastColumn="1" w:noHBand="0" w:noVBand="0"/>
      </w:tblPr>
      <w:tblGrid>
        <w:gridCol w:w="4170"/>
        <w:gridCol w:w="10830"/>
      </w:tblGrid>
      <w:tr w:rsidR="00BC5A9D" w:rsidRPr="0005441E" w14:paraId="1AD166DD" w14:textId="77777777" w:rsidTr="00AC4D56">
        <w:trPr>
          <w:trHeight w:val="1140"/>
          <w:jc w:val="center"/>
        </w:trPr>
        <w:tc>
          <w:tcPr>
            <w:tcW w:w="5000" w:type="pct"/>
            <w:gridSpan w:val="2"/>
            <w:tcBorders>
              <w:top w:val="threeDEmboss" w:sz="24" w:space="0" w:color="7030A0"/>
              <w:bottom w:val="nil"/>
            </w:tcBorders>
          </w:tcPr>
          <w:p w14:paraId="50CE70FC" w14:textId="5FBB1657" w:rsidR="00BC5A9D" w:rsidRPr="008C0403" w:rsidRDefault="008C0403" w:rsidP="008C0403">
            <w:pPr>
              <w:spacing w:before="60" w:after="60"/>
              <w:ind w:left="-29" w:right="58"/>
              <w:jc w:val="center"/>
              <w:rPr>
                <w:b/>
                <w:bCs/>
                <w:sz w:val="18"/>
                <w:szCs w:val="18"/>
              </w:rPr>
            </w:pPr>
            <w:r w:rsidRPr="008C0403">
              <w:rPr>
                <w:b/>
                <w:bCs/>
                <w:noProof/>
                <w:sz w:val="28"/>
                <w:szCs w:val="28"/>
              </w:rPr>
              <w:lastRenderedPageBreak/>
              <w:drawing>
                <wp:anchor distT="0" distB="0" distL="114300" distR="114300" simplePos="0" relativeHeight="252154880" behindDoc="0" locked="0" layoutInCell="1" allowOverlap="1" wp14:anchorId="0E5013EB" wp14:editId="13898F96">
                  <wp:simplePos x="0" y="0"/>
                  <wp:positionH relativeFrom="margin">
                    <wp:posOffset>184150</wp:posOffset>
                  </wp:positionH>
                  <wp:positionV relativeFrom="margin">
                    <wp:posOffset>635</wp:posOffset>
                  </wp:positionV>
                  <wp:extent cx="615315" cy="615315"/>
                  <wp:effectExtent l="0" t="0" r="0" b="0"/>
                  <wp:wrapSquare wrapText="bothSides"/>
                  <wp:docPr id="1364326164" name="Picture 136432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5315" cy="615315"/>
                          </a:xfrm>
                          <a:prstGeom prst="rect">
                            <a:avLst/>
                          </a:prstGeom>
                        </pic:spPr>
                      </pic:pic>
                    </a:graphicData>
                  </a:graphic>
                  <wp14:sizeRelH relativeFrom="margin">
                    <wp14:pctWidth>0</wp14:pctWidth>
                  </wp14:sizeRelH>
                  <wp14:sizeRelV relativeFrom="margin">
                    <wp14:pctHeight>0</wp14:pctHeight>
                  </wp14:sizeRelV>
                </wp:anchor>
              </w:drawing>
            </w:r>
            <w:r w:rsidR="00852005" w:rsidRPr="008C0403">
              <w:rPr>
                <w:b/>
                <w:bCs/>
                <w:noProof/>
                <w:color w:val="6600CC"/>
                <w:sz w:val="28"/>
                <w:szCs w:val="28"/>
              </w:rPr>
              <w:drawing>
                <wp:anchor distT="0" distB="0" distL="114300" distR="114300" simplePos="0" relativeHeight="251660288" behindDoc="0" locked="0" layoutInCell="1" allowOverlap="1" wp14:anchorId="4FF2F98E" wp14:editId="4425771A">
                  <wp:simplePos x="0" y="0"/>
                  <wp:positionH relativeFrom="margin">
                    <wp:posOffset>7973060</wp:posOffset>
                  </wp:positionH>
                  <wp:positionV relativeFrom="margin">
                    <wp:posOffset>130810</wp:posOffset>
                  </wp:positionV>
                  <wp:extent cx="1357630" cy="365760"/>
                  <wp:effectExtent l="0" t="0" r="0" b="0"/>
                  <wp:wrapSquare wrapText="bothSides"/>
                  <wp:docPr id="300" name="Picture 12" descr="FSS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SS Bran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57630" cy="36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521DA" w:rsidRPr="008C0403">
              <w:rPr>
                <w:rFonts w:ascii="Arial" w:hAnsi="Arial" w:cs="Arial"/>
                <w:b/>
                <w:bCs/>
                <w:iCs/>
                <w:noProof/>
                <w:color w:val="6600CC"/>
                <w:sz w:val="28"/>
                <w:szCs w:val="28"/>
              </w:rPr>
              <w:t>Military</w:t>
            </w:r>
            <w:r w:rsidR="00BC5A9D" w:rsidRPr="008C0403">
              <w:rPr>
                <w:rFonts w:ascii="Arial" w:hAnsi="Arial" w:cs="Arial"/>
                <w:b/>
                <w:bCs/>
                <w:iCs/>
                <w:color w:val="6600CC"/>
                <w:sz w:val="28"/>
                <w:szCs w:val="28"/>
                <w:lang w:val="en"/>
                <w14:shadow w14:blurRad="50800" w14:dist="38100" w14:dir="2700000" w14:sx="100000" w14:sy="100000" w14:kx="0" w14:ky="0" w14:algn="tl">
                  <w14:srgbClr w14:val="000000">
                    <w14:alpha w14:val="60000"/>
                  </w14:srgbClr>
                </w14:shadow>
              </w:rPr>
              <w:t xml:space="preserve"> &amp; Family Readiness </w:t>
            </w:r>
            <w:r w:rsidR="006521DA" w:rsidRPr="008C0403">
              <w:rPr>
                <w:rFonts w:ascii="Arial" w:hAnsi="Arial" w:cs="Arial"/>
                <w:b/>
                <w:bCs/>
                <w:iCs/>
                <w:color w:val="6600CC"/>
                <w:sz w:val="28"/>
                <w:szCs w:val="28"/>
                <w:lang w:val="en"/>
                <w14:shadow w14:blurRad="50800" w14:dist="38100" w14:dir="2700000" w14:sx="100000" w14:sy="100000" w14:kx="0" w14:ky="0" w14:algn="tl">
                  <w14:srgbClr w14:val="000000">
                    <w14:alpha w14:val="60000"/>
                  </w14:srgbClr>
                </w14:shadow>
              </w:rPr>
              <w:t>Center</w:t>
            </w:r>
            <w:r w:rsidR="00BC5A9D" w:rsidRPr="008C0403">
              <w:rPr>
                <w:rFonts w:ascii="Arial" w:hAnsi="Arial" w:cs="Arial"/>
                <w:b/>
                <w:bCs/>
                <w:iCs/>
                <w:color w:val="6600CC"/>
                <w:sz w:val="28"/>
                <w:szCs w:val="28"/>
                <w:lang w:val="en"/>
                <w14:shadow w14:blurRad="50800" w14:dist="38100" w14:dir="2700000" w14:sx="100000" w14:sy="100000" w14:kx="0" w14:ky="0" w14:algn="tl">
                  <w14:srgbClr w14:val="000000">
                    <w14:alpha w14:val="60000"/>
                  </w14:srgbClr>
                </w14:shadow>
              </w:rPr>
              <w:t xml:space="preserve"> (</w:t>
            </w:r>
            <w:r w:rsidR="006521DA" w:rsidRPr="008C0403">
              <w:rPr>
                <w:rFonts w:ascii="Arial" w:hAnsi="Arial" w:cs="Arial"/>
                <w:b/>
                <w:bCs/>
                <w:iCs/>
                <w:color w:val="6600CC"/>
                <w:sz w:val="28"/>
                <w:szCs w:val="28"/>
                <w:lang w:val="en"/>
                <w14:shadow w14:blurRad="50800" w14:dist="38100" w14:dir="2700000" w14:sx="100000" w14:sy="100000" w14:kx="0" w14:ky="0" w14:algn="tl">
                  <w14:srgbClr w14:val="000000">
                    <w14:alpha w14:val="60000"/>
                  </w14:srgbClr>
                </w14:shadow>
              </w:rPr>
              <w:t>M</w:t>
            </w:r>
            <w:r w:rsidR="00BC5A9D" w:rsidRPr="008C0403">
              <w:rPr>
                <w:rFonts w:ascii="Arial" w:hAnsi="Arial" w:cs="Arial"/>
                <w:b/>
                <w:bCs/>
                <w:iCs/>
                <w:color w:val="6600CC"/>
                <w:sz w:val="28"/>
                <w:szCs w:val="28"/>
                <w:lang w:val="en"/>
                <w14:shadow w14:blurRad="50800" w14:dist="38100" w14:dir="2700000" w14:sx="100000" w14:sy="100000" w14:kx="0" w14:ky="0" w14:algn="tl">
                  <w14:srgbClr w14:val="000000">
                    <w14:alpha w14:val="60000"/>
                  </w14:srgbClr>
                </w14:shadow>
              </w:rPr>
              <w:t>&amp;FR</w:t>
            </w:r>
            <w:r w:rsidR="006521DA" w:rsidRPr="008C0403">
              <w:rPr>
                <w:rFonts w:ascii="Arial" w:hAnsi="Arial" w:cs="Arial"/>
                <w:b/>
                <w:bCs/>
                <w:iCs/>
                <w:color w:val="6600CC"/>
                <w:sz w:val="28"/>
                <w:szCs w:val="28"/>
                <w:lang w:val="en"/>
                <w14:shadow w14:blurRad="50800" w14:dist="38100" w14:dir="2700000" w14:sx="100000" w14:sy="100000" w14:kx="0" w14:ky="0" w14:algn="tl">
                  <w14:srgbClr w14:val="000000">
                    <w14:alpha w14:val="60000"/>
                  </w14:srgbClr>
                </w14:shadow>
              </w:rPr>
              <w:t>C</w:t>
            </w:r>
            <w:r w:rsidR="00BC5A9D" w:rsidRPr="008C0403">
              <w:rPr>
                <w:rFonts w:ascii="Arial" w:hAnsi="Arial" w:cs="Arial"/>
                <w:b/>
                <w:bCs/>
                <w:iCs/>
                <w:color w:val="6600CC"/>
                <w:sz w:val="28"/>
                <w:szCs w:val="28"/>
                <w:lang w:val="en"/>
                <w14:shadow w14:blurRad="50800" w14:dist="38100" w14:dir="2700000" w14:sx="100000" w14:sy="100000" w14:kx="0" w14:ky="0" w14:algn="tl">
                  <w14:srgbClr w14:val="000000">
                    <w14:alpha w14:val="60000"/>
                  </w14:srgbClr>
                </w14:shadow>
              </w:rPr>
              <w:t>)</w:t>
            </w:r>
            <w:r w:rsidR="00BC5A9D" w:rsidRPr="008C0403">
              <w:rPr>
                <w:rFonts w:ascii="Monotype Corsiva" w:hAnsi="Monotype Corsiva" w:cs="Arial"/>
                <w:b/>
                <w:bCs/>
                <w:iCs/>
                <w:color w:val="6600CC"/>
                <w:sz w:val="28"/>
                <w:szCs w:val="28"/>
                <w:lang w:val="en"/>
                <w14:shadow w14:blurRad="50800" w14:dist="38100" w14:dir="2700000" w14:sx="100000" w14:sy="100000" w14:kx="0" w14:ky="0" w14:algn="tl">
                  <w14:srgbClr w14:val="000000">
                    <w14:alpha w14:val="60000"/>
                  </w14:srgbClr>
                </w14:shadow>
              </w:rPr>
              <w:t xml:space="preserve"> </w:t>
            </w:r>
            <w:r w:rsidR="00BC5A9D" w:rsidRPr="008C0403">
              <w:rPr>
                <w:rFonts w:ascii="Monotype Corsiva" w:hAnsi="Monotype Corsiva" w:cs="Arial"/>
                <w:b/>
                <w:bCs/>
                <w:iCs/>
                <w:color w:val="6600CC"/>
                <w:sz w:val="22"/>
                <w:szCs w:val="22"/>
                <w:lang w:val="en"/>
                <w14:shadow w14:blurRad="50800" w14:dist="38100" w14:dir="2700000" w14:sx="100000" w14:sy="100000" w14:kx="0" w14:ky="0" w14:algn="tl">
                  <w14:srgbClr w14:val="000000">
                    <w14:alpha w14:val="60000"/>
                  </w14:srgbClr>
                </w14:shadow>
              </w:rPr>
              <w:br/>
            </w:r>
            <w:r w:rsidR="00BC5A9D" w:rsidRPr="008C0403">
              <w:rPr>
                <w:rFonts w:asciiTheme="minorHAnsi" w:hAnsiTheme="minorHAnsi" w:cstheme="minorHAnsi"/>
                <w:b/>
                <w:bCs/>
                <w:iCs/>
                <w:color w:val="6600CC"/>
                <w:sz w:val="20"/>
                <w:szCs w:val="20"/>
                <w:lang w:val="en"/>
              </w:rPr>
              <w:t xml:space="preserve">Consolidated Support Facility - Building 20245, Suite 126 </w:t>
            </w:r>
            <w:r w:rsidR="00BC5A9D" w:rsidRPr="008C0403">
              <w:rPr>
                <w:rFonts w:asciiTheme="minorHAnsi" w:hAnsiTheme="minorHAnsi" w:cstheme="minorHAnsi"/>
                <w:b/>
                <w:bCs/>
                <w:iCs/>
                <w:color w:val="6600CC"/>
                <w:sz w:val="20"/>
                <w:szCs w:val="20"/>
                <w:lang w:val="en"/>
              </w:rPr>
              <w:br/>
            </w:r>
            <w:r w:rsidR="00EC2DF1" w:rsidRPr="008C0403">
              <w:rPr>
                <w:rFonts w:asciiTheme="minorHAnsi" w:hAnsiTheme="minorHAnsi" w:cstheme="minorHAnsi"/>
                <w:b/>
                <w:bCs/>
                <w:iCs/>
                <w:color w:val="6600CC"/>
                <w:sz w:val="20"/>
                <w:szCs w:val="20"/>
                <w:lang w:val="en"/>
              </w:rPr>
              <w:t xml:space="preserve">Call 846-0741 or send e-mail to </w:t>
            </w:r>
            <w:hyperlink r:id="rId24" w:history="1">
              <w:r w:rsidR="00EC2DF1" w:rsidRPr="008C0403">
                <w:rPr>
                  <w:rStyle w:val="Hyperlink"/>
                  <w:rFonts w:asciiTheme="minorHAnsi" w:hAnsiTheme="minorHAnsi" w:cstheme="minorHAnsi"/>
                  <w:b/>
                  <w:bCs/>
                  <w:iCs/>
                  <w:sz w:val="20"/>
                  <w:szCs w:val="20"/>
                  <w:lang w:val="en"/>
                </w:rPr>
                <w:t>377FSS.FSH.MFRF@us.af.mil</w:t>
              </w:r>
            </w:hyperlink>
            <w:r w:rsidR="00EC2DF1" w:rsidRPr="008C0403">
              <w:rPr>
                <w:rFonts w:asciiTheme="minorHAnsi" w:hAnsiTheme="minorHAnsi" w:cstheme="minorHAnsi"/>
                <w:b/>
                <w:bCs/>
                <w:iCs/>
                <w:color w:val="6600CC"/>
                <w:sz w:val="20"/>
                <w:szCs w:val="20"/>
                <w:lang w:val="en"/>
              </w:rPr>
              <w:t xml:space="preserve"> t</w:t>
            </w:r>
            <w:r w:rsidR="00C864CA" w:rsidRPr="008C0403">
              <w:rPr>
                <w:rFonts w:asciiTheme="minorHAnsi" w:hAnsiTheme="minorHAnsi" w:cstheme="minorHAnsi"/>
                <w:b/>
                <w:bCs/>
                <w:iCs/>
                <w:color w:val="6600CC"/>
                <w:sz w:val="20"/>
                <w:szCs w:val="20"/>
                <w:lang w:val="en"/>
              </w:rPr>
              <w:t>o register for classes or make an appointment</w:t>
            </w:r>
            <w:r w:rsidR="00EC2DF1" w:rsidRPr="008C0403">
              <w:rPr>
                <w:rFonts w:asciiTheme="minorHAnsi" w:hAnsiTheme="minorHAnsi" w:cstheme="minorHAnsi"/>
                <w:b/>
                <w:bCs/>
                <w:iCs/>
                <w:color w:val="6600CC"/>
                <w:sz w:val="20"/>
                <w:szCs w:val="20"/>
                <w:lang w:val="en"/>
              </w:rPr>
              <w:t>.</w:t>
            </w:r>
          </w:p>
        </w:tc>
      </w:tr>
      <w:tr w:rsidR="002A1F75" w:rsidRPr="008450D4" w14:paraId="1CF83EC5" w14:textId="77777777" w:rsidTr="00AC4D56">
        <w:trPr>
          <w:trHeight w:val="512"/>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0E59ACDE" w14:textId="260FB122" w:rsidR="002A1F75" w:rsidRPr="00AC4D56" w:rsidRDefault="00CC5605" w:rsidP="00AC4D56">
            <w:pPr>
              <w:ind w:left="245" w:hanging="187"/>
              <w:rPr>
                <w:rFonts w:ascii="Arial Narrow" w:hAnsi="Arial Narrow"/>
                <w:sz w:val="16"/>
                <w:szCs w:val="16"/>
              </w:rPr>
            </w:pPr>
            <w:r w:rsidRPr="00AC4D56">
              <w:rPr>
                <w:rFonts w:ascii="Arial Narrow" w:hAnsi="Arial Narrow"/>
                <w:b/>
                <w:color w:val="000000" w:themeColor="text1"/>
                <w:sz w:val="16"/>
                <w:szCs w:val="16"/>
              </w:rPr>
              <w:t xml:space="preserve">Military Spouse Appreciation </w:t>
            </w:r>
            <w:r w:rsidR="007B4CD6" w:rsidRPr="00AC4D56">
              <w:rPr>
                <w:rFonts w:ascii="Arial Narrow" w:hAnsi="Arial Narrow"/>
                <w:b/>
                <w:color w:val="000000" w:themeColor="text1"/>
                <w:sz w:val="16"/>
                <w:szCs w:val="16"/>
              </w:rPr>
              <w:br/>
            </w:r>
            <w:r w:rsidR="007B4CD6" w:rsidRPr="00AC4D56">
              <w:rPr>
                <w:rFonts w:ascii="Arial Narrow" w:hAnsi="Arial Narrow"/>
                <w:b/>
                <w:color w:val="6600CC"/>
                <w:sz w:val="16"/>
                <w:szCs w:val="16"/>
              </w:rPr>
              <w:t>1 May 202</w:t>
            </w:r>
            <w:r w:rsidRPr="00AC4D56">
              <w:rPr>
                <w:rFonts w:ascii="Arial Narrow" w:hAnsi="Arial Narrow"/>
                <w:b/>
                <w:color w:val="6600CC"/>
                <w:sz w:val="16"/>
                <w:szCs w:val="16"/>
              </w:rPr>
              <w:t>6</w:t>
            </w:r>
            <w:r w:rsidR="007B4CD6" w:rsidRPr="00AC4D56">
              <w:rPr>
                <w:rFonts w:ascii="Arial Narrow" w:eastAsia="GungsuhChe" w:hAnsi="Arial Narrow" w:cs="Arial"/>
                <w:b/>
                <w:color w:val="6600CC"/>
                <w:sz w:val="16"/>
                <w:szCs w:val="16"/>
              </w:rPr>
              <w:t xml:space="preserve">, </w:t>
            </w:r>
            <w:r w:rsidR="00301ECC" w:rsidRPr="00AC4D56">
              <w:rPr>
                <w:rFonts w:ascii="Arial Narrow" w:eastAsia="GungsuhChe" w:hAnsi="Arial Narrow" w:cs="Arial"/>
                <w:b/>
                <w:color w:val="6600CC"/>
                <w:sz w:val="16"/>
                <w:szCs w:val="16"/>
              </w:rPr>
              <w:t>1</w:t>
            </w:r>
            <w:r w:rsidRPr="00AC4D56">
              <w:rPr>
                <w:rFonts w:ascii="Arial Narrow" w:eastAsia="GungsuhChe" w:hAnsi="Arial Narrow" w:cs="Arial"/>
                <w:b/>
                <w:color w:val="6600CC"/>
                <w:sz w:val="16"/>
                <w:szCs w:val="16"/>
              </w:rPr>
              <w:t>73</w:t>
            </w:r>
            <w:r w:rsidR="007B4CD6" w:rsidRPr="00AC4D56">
              <w:rPr>
                <w:rFonts w:ascii="Arial Narrow" w:eastAsia="GungsuhChe" w:hAnsi="Arial Narrow" w:cs="Arial"/>
                <w:b/>
                <w:color w:val="6600CC"/>
                <w:sz w:val="16"/>
                <w:szCs w:val="16"/>
              </w:rPr>
              <w:t>0-1</w:t>
            </w:r>
            <w:r w:rsidRPr="00AC4D56">
              <w:rPr>
                <w:rFonts w:ascii="Arial Narrow" w:eastAsia="GungsuhChe" w:hAnsi="Arial Narrow" w:cs="Arial"/>
                <w:b/>
                <w:color w:val="6600CC"/>
                <w:sz w:val="16"/>
                <w:szCs w:val="16"/>
              </w:rPr>
              <w:t>9</w:t>
            </w:r>
            <w:r w:rsidR="007B4CD6" w:rsidRPr="00AC4D56">
              <w:rPr>
                <w:rFonts w:ascii="Arial Narrow" w:eastAsia="GungsuhChe" w:hAnsi="Arial Narrow" w:cs="Arial"/>
                <w:b/>
                <w:color w:val="6600CC"/>
                <w:sz w:val="16"/>
                <w:szCs w:val="16"/>
              </w:rPr>
              <w:t xml:space="preserve">00 </w:t>
            </w:r>
            <w:r w:rsidR="007B4CD6" w:rsidRPr="00AC4D56">
              <w:rPr>
                <w:rFonts w:ascii="Arial Narrow" w:hAnsi="Arial Narrow"/>
                <w:sz w:val="16"/>
                <w:szCs w:val="16"/>
              </w:rPr>
              <w:t>Room 120</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0A3BE6F0" w14:textId="77777777" w:rsidR="004C4FA1" w:rsidRPr="004C4FA1" w:rsidRDefault="004C4FA1" w:rsidP="004C4FA1">
            <w:pPr>
              <w:ind w:right="86"/>
              <w:rPr>
                <w:rFonts w:ascii="Arial Narrow" w:hAnsi="Arial Narrow"/>
                <w:bCs/>
                <w:color w:val="000000" w:themeColor="text1"/>
                <w:sz w:val="16"/>
                <w:szCs w:val="16"/>
              </w:rPr>
            </w:pPr>
            <w:r w:rsidRPr="004C4FA1">
              <w:rPr>
                <w:rFonts w:ascii="Arial Narrow" w:hAnsi="Arial Narrow"/>
                <w:bCs/>
                <w:color w:val="000000" w:themeColor="text1"/>
                <w:sz w:val="16"/>
                <w:szCs w:val="16"/>
              </w:rPr>
              <w:t xml:space="preserve">Get ready to unwind and connect at our special Military Spouse Appreciation event! </w:t>
            </w:r>
            <w:r w:rsidRPr="004C4FA1">
              <w:rPr>
                <w:rFonts w:ascii="Segoe UI Emoji" w:hAnsi="Segoe UI Emoji" w:cs="Segoe UI Emoji"/>
                <w:bCs/>
                <w:color w:val="000000" w:themeColor="text1"/>
                <w:sz w:val="16"/>
                <w:szCs w:val="16"/>
              </w:rPr>
              <w:t>🎉</w:t>
            </w:r>
          </w:p>
          <w:p w14:paraId="37174DB8" w14:textId="77777777" w:rsidR="004C4FA1" w:rsidRPr="004C4FA1" w:rsidRDefault="004C4FA1" w:rsidP="004C4FA1">
            <w:pPr>
              <w:ind w:right="86"/>
              <w:rPr>
                <w:rFonts w:ascii="Arial Narrow" w:hAnsi="Arial Narrow"/>
                <w:bCs/>
                <w:color w:val="000000" w:themeColor="text1"/>
                <w:sz w:val="16"/>
                <w:szCs w:val="16"/>
              </w:rPr>
            </w:pPr>
            <w:r w:rsidRPr="004C4FA1">
              <w:rPr>
                <w:rFonts w:ascii="Arial Narrow" w:hAnsi="Arial Narrow"/>
                <w:bCs/>
                <w:color w:val="000000" w:themeColor="text1"/>
                <w:sz w:val="16"/>
                <w:szCs w:val="16"/>
              </w:rPr>
              <w:t>Join us for a delightful evening where you can unleash your creativity by painting beautiful wine glasses, savor delicious appetizers, and indulge in a tasteful selection of wines and beers. It's the perfect opportunity to relax, socialize, and enjoy a warm, welcoming atmosphere created just for you.</w:t>
            </w:r>
          </w:p>
          <w:p w14:paraId="21498822" w14:textId="66567E3C" w:rsidR="002A1F75" w:rsidRPr="00AC4D56" w:rsidRDefault="004C4FA1" w:rsidP="007B4CD6">
            <w:pPr>
              <w:ind w:right="86"/>
              <w:rPr>
                <w:rFonts w:ascii="Arial Narrow" w:hAnsi="Arial Narrow"/>
                <w:bCs/>
                <w:color w:val="000000" w:themeColor="text1"/>
                <w:sz w:val="16"/>
                <w:szCs w:val="16"/>
              </w:rPr>
            </w:pPr>
            <w:r w:rsidRPr="004C4FA1">
              <w:rPr>
                <w:rFonts w:ascii="Arial Narrow" w:hAnsi="Arial Narrow"/>
                <w:bCs/>
                <w:color w:val="000000" w:themeColor="text1"/>
                <w:sz w:val="16"/>
                <w:szCs w:val="16"/>
              </w:rPr>
              <w:t>Please </w:t>
            </w:r>
            <w:proofErr w:type="gramStart"/>
            <w:r w:rsidRPr="004C4FA1">
              <w:rPr>
                <w:rFonts w:ascii="Arial Narrow" w:hAnsi="Arial Narrow"/>
                <w:bCs/>
                <w:color w:val="000000" w:themeColor="text1"/>
                <w:sz w:val="16"/>
                <w:szCs w:val="16"/>
              </w:rPr>
              <w:t xml:space="preserve">call </w:t>
            </w:r>
            <w:r>
              <w:rPr>
                <w:rFonts w:ascii="Arial Narrow" w:hAnsi="Arial Narrow"/>
                <w:bCs/>
                <w:color w:val="000000" w:themeColor="text1"/>
                <w:sz w:val="16"/>
                <w:szCs w:val="16"/>
              </w:rPr>
              <w:t>to</w:t>
            </w:r>
            <w:proofErr w:type="gramEnd"/>
            <w:r>
              <w:rPr>
                <w:rFonts w:ascii="Arial Narrow" w:hAnsi="Arial Narrow"/>
                <w:bCs/>
                <w:color w:val="000000" w:themeColor="text1"/>
                <w:sz w:val="16"/>
                <w:szCs w:val="16"/>
              </w:rPr>
              <w:t xml:space="preserve"> </w:t>
            </w:r>
            <w:r w:rsidRPr="004C4FA1">
              <w:rPr>
                <w:rFonts w:ascii="Arial Narrow" w:hAnsi="Arial Narrow"/>
                <w:bCs/>
                <w:color w:val="000000" w:themeColor="text1"/>
                <w:sz w:val="16"/>
                <w:szCs w:val="16"/>
              </w:rPr>
              <w:t>RSVP at (505) 846-0741 and secure your spot for an evening of fun and appreciation. We can't wait to celebrate with you!</w:t>
            </w:r>
          </w:p>
        </w:tc>
      </w:tr>
      <w:tr w:rsidR="00624862" w:rsidRPr="008450D4" w14:paraId="24536CE8"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5A86291D" w14:textId="77777777" w:rsidR="00301ECC" w:rsidRPr="00AC4D56" w:rsidRDefault="00301ECC" w:rsidP="00301ECC">
            <w:pPr>
              <w:ind w:left="245" w:hanging="187"/>
              <w:rPr>
                <w:rFonts w:ascii="Arial Narrow" w:hAnsi="Arial Narrow"/>
                <w:b/>
                <w:sz w:val="16"/>
                <w:szCs w:val="16"/>
              </w:rPr>
            </w:pPr>
            <w:r w:rsidRPr="00AC4D56">
              <w:rPr>
                <w:rFonts w:ascii="Arial Narrow" w:hAnsi="Arial Narrow"/>
                <w:b/>
                <w:sz w:val="16"/>
                <w:szCs w:val="16"/>
              </w:rPr>
              <w:t>TAP 3-Day Workshop</w:t>
            </w:r>
          </w:p>
          <w:p w14:paraId="21086673" w14:textId="2C32E2D0" w:rsidR="00624862" w:rsidRPr="00AC4D56" w:rsidRDefault="00301ECC" w:rsidP="00301ECC">
            <w:pPr>
              <w:ind w:left="245" w:hanging="187"/>
              <w:rPr>
                <w:rFonts w:ascii="Arial Narrow" w:hAnsi="Arial Narrow"/>
                <w:b/>
                <w:sz w:val="16"/>
                <w:szCs w:val="16"/>
              </w:rPr>
            </w:pPr>
            <w:r w:rsidRPr="00AC4D56">
              <w:rPr>
                <w:rFonts w:ascii="Arial Narrow" w:hAnsi="Arial Narrow"/>
                <w:b/>
                <w:sz w:val="16"/>
                <w:szCs w:val="16"/>
              </w:rPr>
              <w:t xml:space="preserve">       </w:t>
            </w:r>
            <w:r w:rsidRPr="00AC4D56">
              <w:rPr>
                <w:rFonts w:ascii="Arial Narrow" w:hAnsi="Arial Narrow"/>
                <w:b/>
                <w:color w:val="6600CC"/>
                <w:sz w:val="16"/>
                <w:szCs w:val="16"/>
              </w:rPr>
              <w:t>4-6 May 2026, 0800-1600</w:t>
            </w:r>
            <w:r w:rsidRPr="00AC4D56">
              <w:rPr>
                <w:rFonts w:ascii="Arial Narrow" w:hAnsi="Arial Narrow"/>
                <w:b/>
                <w:sz w:val="16"/>
                <w:szCs w:val="16"/>
              </w:rPr>
              <w:t xml:space="preserve"> </w:t>
            </w:r>
            <w:r w:rsidRPr="00AC4D56">
              <w:rPr>
                <w:rFonts w:ascii="Arial Narrow" w:hAnsi="Arial Narrow"/>
                <w:bCs/>
                <w:sz w:val="16"/>
                <w:szCs w:val="16"/>
              </w:rPr>
              <w:t>Room 120</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5A4F03D8" w14:textId="7EF4DD19" w:rsidR="00624862" w:rsidRPr="00010581" w:rsidRDefault="00301ECC" w:rsidP="00301ECC">
            <w:pPr>
              <w:ind w:right="86"/>
              <w:rPr>
                <w:rFonts w:ascii="Arial Narrow" w:hAnsi="Arial Narrow"/>
                <w:color w:val="000000" w:themeColor="text1"/>
                <w:sz w:val="16"/>
                <w:szCs w:val="16"/>
              </w:rPr>
            </w:pPr>
            <w:r w:rsidRPr="00AC4D56">
              <w:rPr>
                <w:rFonts w:ascii="Arial Narrow" w:hAnsi="Arial Narrow"/>
                <w:color w:val="000000" w:themeColor="text1"/>
                <w:sz w:val="16"/>
                <w:szCs w:val="16"/>
              </w:rPr>
              <w:t xml:space="preserve">Step 3 of the Transition Assistance Program (TAP) is the mandatory 3-day TAP Workshop, and one or more </w:t>
            </w:r>
            <w:proofErr w:type="gramStart"/>
            <w:r w:rsidRPr="00AC4D56">
              <w:rPr>
                <w:rFonts w:ascii="Arial Narrow" w:hAnsi="Arial Narrow"/>
                <w:color w:val="000000" w:themeColor="text1"/>
                <w:sz w:val="16"/>
                <w:szCs w:val="16"/>
              </w:rPr>
              <w:t>member</w:t>
            </w:r>
            <w:proofErr w:type="gramEnd"/>
            <w:r w:rsidRPr="00AC4D56">
              <w:rPr>
                <w:rFonts w:ascii="Arial Narrow" w:hAnsi="Arial Narrow"/>
                <w:color w:val="000000" w:themeColor="text1"/>
                <w:sz w:val="16"/>
                <w:szCs w:val="16"/>
              </w:rPr>
              <w:t xml:space="preserve"> selected 2-day Transition Tracks. Initial Counseling and Pre-separation Counseling must be completed before attending the TAP Workshop. Dress code is casual civilian business attire. No uniforms. Participants should bring their personal laptop to use for workshop activities. Wi-Fi is available in the classroom. Spouses are welcome and encouraged to attend.</w:t>
            </w:r>
          </w:p>
        </w:tc>
      </w:tr>
      <w:tr w:rsidR="00301ECC" w:rsidRPr="008450D4" w14:paraId="5DCA81A4"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32C5BD78" w14:textId="1DF582D6" w:rsidR="00301ECC" w:rsidRPr="00AC4D56" w:rsidRDefault="00301ECC" w:rsidP="00301ECC">
            <w:pPr>
              <w:rPr>
                <w:rFonts w:ascii="Arial Narrow" w:hAnsi="Arial Narrow"/>
                <w:b/>
                <w:bCs/>
                <w:sz w:val="16"/>
                <w:szCs w:val="16"/>
                <w:lang w:val="en"/>
              </w:rPr>
            </w:pPr>
            <w:r w:rsidRPr="00AC4D56">
              <w:rPr>
                <w:rFonts w:ascii="Arial Narrow" w:hAnsi="Arial Narrow"/>
                <w:b/>
                <w:bCs/>
                <w:sz w:val="16"/>
                <w:szCs w:val="16"/>
              </w:rPr>
              <w:t xml:space="preserve">  </w:t>
            </w:r>
            <w:r w:rsidRPr="00AC4D56">
              <w:rPr>
                <w:rFonts w:ascii="Arial Narrow" w:hAnsi="Arial Narrow" w:cs="Arial"/>
                <w:b/>
                <w:bCs/>
                <w:color w:val="000000" w:themeColor="text1"/>
                <w:sz w:val="16"/>
                <w:szCs w:val="16"/>
              </w:rPr>
              <w:t xml:space="preserve">DOL Employment Track </w:t>
            </w:r>
            <w:r w:rsidRPr="00AC4D56">
              <w:rPr>
                <w:rFonts w:ascii="Arial Narrow" w:hAnsi="Arial Narrow"/>
                <w:b/>
                <w:color w:val="6600CC"/>
                <w:sz w:val="16"/>
                <w:szCs w:val="16"/>
              </w:rPr>
              <w:br/>
              <w:t xml:space="preserve">      7-8 May 2026, 0800-1600 </w:t>
            </w:r>
            <w:r w:rsidRPr="00AC4D56">
              <w:rPr>
                <w:rFonts w:ascii="Arial Narrow" w:hAnsi="Arial Narrow"/>
                <w:bCs/>
                <w:sz w:val="16"/>
                <w:szCs w:val="16"/>
              </w:rPr>
              <w:t>Room 120</w:t>
            </w:r>
          </w:p>
          <w:p w14:paraId="0DFBA790" w14:textId="1092375B" w:rsidR="00301ECC" w:rsidRPr="00AC4D56" w:rsidRDefault="00301ECC" w:rsidP="00301ECC">
            <w:pPr>
              <w:ind w:left="245" w:hanging="187"/>
              <w:rPr>
                <w:rFonts w:ascii="Arial Narrow" w:hAnsi="Arial Narrow"/>
                <w:b/>
                <w:bCs/>
                <w:sz w:val="16"/>
                <w:szCs w:val="16"/>
                <w:lang w:val="en"/>
              </w:rPr>
            </w:pP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5606CBEF" w14:textId="370952CE" w:rsidR="00301ECC" w:rsidRPr="00AC4D56" w:rsidRDefault="00301ECC" w:rsidP="00301ECC">
            <w:pPr>
              <w:pStyle w:val="PlainText"/>
              <w:ind w:right="86"/>
              <w:rPr>
                <w:rFonts w:ascii="Arial Narrow" w:hAnsi="Arial Narrow" w:cs="Arial"/>
                <w:color w:val="000000" w:themeColor="text1"/>
                <w:sz w:val="16"/>
                <w:szCs w:val="16"/>
              </w:rPr>
            </w:pPr>
            <w:r w:rsidRPr="00AC4D56">
              <w:rPr>
                <w:rFonts w:ascii="Arial Narrow" w:hAnsi="Arial Narrow" w:cs="Arial"/>
                <w:color w:val="000000" w:themeColor="text1"/>
                <w:sz w:val="16"/>
                <w:szCs w:val="16"/>
              </w:rPr>
              <w:t>Step 3 of TAP is the 3-day TAP Workshop and one or more of the 2-day Transition Tracks. 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Participants should bring their personal laptop to use for workshop activities.</w:t>
            </w:r>
          </w:p>
        </w:tc>
      </w:tr>
      <w:tr w:rsidR="00301ECC" w:rsidRPr="008450D4" w14:paraId="3C504F1C" w14:textId="77777777" w:rsidTr="00AC4D56">
        <w:trPr>
          <w:jc w:val="center"/>
        </w:trPr>
        <w:tc>
          <w:tcPr>
            <w:tcW w:w="1390" w:type="pct"/>
            <w:tcBorders>
              <w:top w:val="single" w:sz="4" w:space="0" w:color="4472C4" w:themeColor="accent5"/>
              <w:left w:val="threeDEmboss" w:sz="24" w:space="0" w:color="7030A0"/>
              <w:bottom w:val="single" w:sz="4" w:space="0" w:color="4472C4" w:themeColor="accent5"/>
              <w:right w:val="single" w:sz="4" w:space="0" w:color="4472C4" w:themeColor="accent5"/>
            </w:tcBorders>
            <w:vAlign w:val="center"/>
          </w:tcPr>
          <w:p w14:paraId="74ED5356" w14:textId="29C09EEB" w:rsidR="00301ECC" w:rsidRPr="00AC4D56" w:rsidRDefault="00301ECC" w:rsidP="00301ECC">
            <w:pPr>
              <w:ind w:left="245" w:hanging="187"/>
              <w:rPr>
                <w:rFonts w:ascii="Arial Narrow" w:hAnsi="Arial Narrow"/>
                <w:b/>
                <w:sz w:val="16"/>
                <w:szCs w:val="16"/>
              </w:rPr>
            </w:pPr>
            <w:r w:rsidRPr="00AC4D56">
              <w:rPr>
                <w:rFonts w:ascii="Arial Narrow" w:hAnsi="Arial Narrow"/>
                <w:b/>
                <w:sz w:val="16"/>
                <w:szCs w:val="16"/>
              </w:rPr>
              <w:t>First Duty Station - Officer</w:t>
            </w:r>
            <w:r w:rsidRPr="00AC4D56">
              <w:rPr>
                <w:rFonts w:ascii="Arial Narrow" w:hAnsi="Arial Narrow"/>
                <w:sz w:val="16"/>
                <w:szCs w:val="16"/>
              </w:rPr>
              <w:br/>
            </w:r>
            <w:r w:rsidRPr="00AC4D56">
              <w:rPr>
                <w:rFonts w:ascii="Arial Narrow" w:hAnsi="Arial Narrow"/>
                <w:b/>
                <w:color w:val="6600CC"/>
                <w:sz w:val="16"/>
                <w:szCs w:val="16"/>
              </w:rPr>
              <w:t>6 May 2026, 1300-1500</w:t>
            </w:r>
            <w:r w:rsidRPr="00AC4D56">
              <w:rPr>
                <w:rFonts w:ascii="Arial Narrow" w:hAnsi="Arial Narrow"/>
                <w:b/>
                <w:color w:val="7030A0"/>
                <w:sz w:val="16"/>
                <w:szCs w:val="16"/>
              </w:rPr>
              <w:t xml:space="preserve"> </w:t>
            </w:r>
            <w:r w:rsidRPr="00AC4D56">
              <w:rPr>
                <w:rFonts w:ascii="Arial Narrow" w:hAnsi="Arial Narrow"/>
                <w:bCs/>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right w:val="threeDEmboss" w:sz="24" w:space="0" w:color="7030A0"/>
            </w:tcBorders>
            <w:vAlign w:val="center"/>
          </w:tcPr>
          <w:p w14:paraId="4FA306FF" w14:textId="1216C9C8" w:rsidR="00301ECC" w:rsidRPr="00AC4D56" w:rsidRDefault="00301ECC" w:rsidP="00301ECC">
            <w:pPr>
              <w:ind w:right="86"/>
              <w:rPr>
                <w:rFonts w:ascii="Arial Narrow" w:hAnsi="Arial Narrow"/>
                <w:color w:val="000000" w:themeColor="text1"/>
                <w:sz w:val="16"/>
                <w:szCs w:val="16"/>
              </w:rPr>
            </w:pPr>
            <w:r w:rsidRPr="00AC4D56">
              <w:rPr>
                <w:rFonts w:ascii="Arial Narrow" w:hAnsi="Arial Narrow"/>
                <w:color w:val="000000" w:themeColor="text1"/>
                <w:sz w:val="16"/>
                <w:szCs w:val="16"/>
              </w:rPr>
              <w:t>Financial Touchpoint Training required of all new officers reporting to their first duty location. Purpose to understand military money, Blended Retirement System, Federal and state taxes, vesting allowances, manage your money, mortgage, or rent, Thrift savings plan, developing a spending plan and net worth, impact of credit, debt management.</w:t>
            </w:r>
          </w:p>
        </w:tc>
      </w:tr>
      <w:tr w:rsidR="00301ECC" w:rsidRPr="008450D4" w14:paraId="4BEE490A"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2AB9769A" w14:textId="1C34F258" w:rsidR="00301ECC" w:rsidRPr="00AC4D56" w:rsidRDefault="00301ECC" w:rsidP="00301ECC">
            <w:pPr>
              <w:ind w:left="245" w:hanging="187"/>
              <w:rPr>
                <w:rFonts w:ascii="Arial Narrow" w:hAnsi="Arial Narrow" w:cs="Arial"/>
                <w:b/>
                <w:color w:val="000000" w:themeColor="text1"/>
                <w:sz w:val="16"/>
                <w:szCs w:val="16"/>
                <w:lang w:val="en"/>
              </w:rPr>
            </w:pPr>
            <w:r w:rsidRPr="00AC4D56">
              <w:rPr>
                <w:rFonts w:ascii="Arial Narrow" w:hAnsi="Arial Narrow" w:cs="Arial"/>
                <w:b/>
                <w:bCs/>
                <w:color w:val="000000" w:themeColor="text1"/>
                <w:sz w:val="16"/>
                <w:szCs w:val="16"/>
              </w:rPr>
              <w:t xml:space="preserve">VA Benefits 101 </w:t>
            </w:r>
            <w:r w:rsidRPr="00AC4D56">
              <w:rPr>
                <w:rFonts w:ascii="Arial Narrow" w:hAnsi="Arial Narrow"/>
                <w:b/>
                <w:color w:val="6600CC"/>
                <w:sz w:val="16"/>
                <w:szCs w:val="16"/>
              </w:rPr>
              <w:br/>
              <w:t>7 May 2026, 0</w:t>
            </w:r>
            <w:r w:rsidR="00A12E91" w:rsidRPr="00AC4D56">
              <w:rPr>
                <w:rFonts w:ascii="Arial Narrow" w:hAnsi="Arial Narrow"/>
                <w:b/>
                <w:color w:val="6600CC"/>
                <w:sz w:val="16"/>
                <w:szCs w:val="16"/>
              </w:rPr>
              <w:t>9</w:t>
            </w:r>
            <w:r w:rsidRPr="00AC4D56">
              <w:rPr>
                <w:rFonts w:ascii="Arial Narrow" w:hAnsi="Arial Narrow"/>
                <w:b/>
                <w:color w:val="6600CC"/>
                <w:sz w:val="16"/>
                <w:szCs w:val="16"/>
              </w:rPr>
              <w:t>00-1</w:t>
            </w:r>
            <w:r w:rsidR="00A12E91" w:rsidRPr="00AC4D56">
              <w:rPr>
                <w:rFonts w:ascii="Arial Narrow" w:hAnsi="Arial Narrow"/>
                <w:b/>
                <w:color w:val="6600CC"/>
                <w:sz w:val="16"/>
                <w:szCs w:val="16"/>
              </w:rPr>
              <w:t>0</w:t>
            </w:r>
            <w:r w:rsidRPr="00AC4D56">
              <w:rPr>
                <w:rFonts w:ascii="Arial Narrow" w:hAnsi="Arial Narrow"/>
                <w:b/>
                <w:color w:val="6600CC"/>
                <w:sz w:val="16"/>
                <w:szCs w:val="16"/>
              </w:rPr>
              <w:t xml:space="preserve">00 </w:t>
            </w:r>
            <w:r w:rsidRPr="00AC4D56">
              <w:rPr>
                <w:rFonts w:ascii="Arial Narrow" w:hAnsi="Arial Narrow"/>
                <w:bCs/>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2807BD1A" w14:textId="2CD3FE47" w:rsidR="00301ECC" w:rsidRPr="00AC4D56" w:rsidRDefault="00A12E91" w:rsidP="00301ECC">
            <w:pPr>
              <w:ind w:right="86"/>
              <w:rPr>
                <w:rFonts w:ascii="Arial Narrow" w:hAnsi="Arial Narrow" w:cs="Arial"/>
                <w:color w:val="000000" w:themeColor="text1"/>
                <w:sz w:val="16"/>
                <w:szCs w:val="16"/>
              </w:rPr>
            </w:pPr>
            <w:r w:rsidRPr="00AC4D56">
              <w:rPr>
                <w:rFonts w:ascii="Arial Narrow" w:hAnsi="Arial Narrow" w:cs="Arial"/>
                <w:color w:val="000000" w:themeColor="text1"/>
                <w:sz w:val="16"/>
                <w:szCs w:val="16"/>
              </w:rPr>
              <w:t>Introduction to VA and its variety of benefits, services and resources that may support you and your family throughout your military life cycle—some you may use now while you’re on active duty and some you may be able to use later after you separate or retire.</w:t>
            </w:r>
          </w:p>
        </w:tc>
      </w:tr>
      <w:tr w:rsidR="00301ECC" w:rsidRPr="008450D4" w14:paraId="2EAC9B8D"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6E63F4AA" w14:textId="17E055DD" w:rsidR="00301ECC" w:rsidRPr="00AC4D56" w:rsidRDefault="00301ECC" w:rsidP="00301ECC">
            <w:pPr>
              <w:ind w:left="245" w:hanging="187"/>
              <w:rPr>
                <w:rFonts w:ascii="Arial Narrow" w:hAnsi="Arial Narrow" w:cs="Arial"/>
                <w:b/>
                <w:color w:val="000000" w:themeColor="text1"/>
                <w:sz w:val="16"/>
                <w:szCs w:val="16"/>
              </w:rPr>
            </w:pPr>
            <w:bookmarkStart w:id="0" w:name="_Hlk131421656"/>
            <w:r w:rsidRPr="00AC4D56">
              <w:rPr>
                <w:rFonts w:ascii="Arial Narrow" w:hAnsi="Arial Narrow"/>
                <w:b/>
                <w:sz w:val="16"/>
                <w:szCs w:val="16"/>
              </w:rPr>
              <w:t>Ditching the Dorms</w:t>
            </w:r>
            <w:r w:rsidRPr="00AC4D56">
              <w:rPr>
                <w:rFonts w:ascii="Arial Narrow" w:hAnsi="Arial Narrow"/>
                <w:sz w:val="16"/>
                <w:szCs w:val="16"/>
              </w:rPr>
              <w:t xml:space="preserve"> </w:t>
            </w:r>
            <w:r w:rsidRPr="00AC4D56">
              <w:rPr>
                <w:rFonts w:ascii="Arial Narrow" w:hAnsi="Arial Narrow"/>
                <w:sz w:val="16"/>
                <w:szCs w:val="16"/>
              </w:rPr>
              <w:br/>
            </w:r>
            <w:r w:rsidR="00A12E91" w:rsidRPr="00AC4D56">
              <w:rPr>
                <w:rFonts w:ascii="Arial Narrow" w:hAnsi="Arial Narrow"/>
                <w:b/>
                <w:color w:val="6600CC"/>
                <w:sz w:val="16"/>
                <w:szCs w:val="16"/>
              </w:rPr>
              <w:t>7</w:t>
            </w:r>
            <w:r w:rsidRPr="00AC4D56">
              <w:rPr>
                <w:rFonts w:ascii="Arial Narrow" w:hAnsi="Arial Narrow"/>
                <w:b/>
                <w:color w:val="6600CC"/>
                <w:sz w:val="16"/>
                <w:szCs w:val="16"/>
              </w:rPr>
              <w:t xml:space="preserve"> &amp; </w:t>
            </w:r>
            <w:r w:rsidR="00A12E91" w:rsidRPr="00AC4D56">
              <w:rPr>
                <w:rFonts w:ascii="Arial Narrow" w:hAnsi="Arial Narrow"/>
                <w:b/>
                <w:color w:val="6600CC"/>
                <w:sz w:val="16"/>
                <w:szCs w:val="16"/>
              </w:rPr>
              <w:t>28</w:t>
            </w:r>
            <w:r w:rsidRPr="00AC4D56">
              <w:rPr>
                <w:rFonts w:ascii="Arial Narrow" w:hAnsi="Arial Narrow"/>
                <w:b/>
                <w:color w:val="6600CC"/>
                <w:sz w:val="16"/>
                <w:szCs w:val="16"/>
              </w:rPr>
              <w:t xml:space="preserve"> May 202</w:t>
            </w:r>
            <w:r w:rsidR="00A12E91" w:rsidRPr="00AC4D56">
              <w:rPr>
                <w:rFonts w:ascii="Arial Narrow" w:hAnsi="Arial Narrow"/>
                <w:b/>
                <w:color w:val="6600CC"/>
                <w:sz w:val="16"/>
                <w:szCs w:val="16"/>
              </w:rPr>
              <w:t>6</w:t>
            </w:r>
            <w:r w:rsidRPr="00AC4D56">
              <w:rPr>
                <w:rFonts w:ascii="Arial Narrow" w:hAnsi="Arial Narrow"/>
                <w:b/>
                <w:color w:val="6600CC"/>
                <w:sz w:val="16"/>
                <w:szCs w:val="16"/>
              </w:rPr>
              <w:t>, 1330-1500</w:t>
            </w:r>
            <w:r w:rsidRPr="00AC4D56">
              <w:rPr>
                <w:rFonts w:ascii="Arial Narrow" w:hAnsi="Arial Narrow"/>
                <w:b/>
                <w:color w:val="7030A0"/>
                <w:sz w:val="16"/>
                <w:szCs w:val="16"/>
              </w:rPr>
              <w:t xml:space="preserve"> </w:t>
            </w:r>
            <w:r w:rsidRPr="00AC4D56">
              <w:rPr>
                <w:rFonts w:ascii="Arial Narrow" w:hAnsi="Arial Narrow"/>
                <w:bCs/>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0BAE096F" w14:textId="1DA388CA" w:rsidR="00301ECC" w:rsidRPr="00AC4D56" w:rsidRDefault="00A12E91" w:rsidP="00301ECC">
            <w:pPr>
              <w:pStyle w:val="PlainText"/>
              <w:ind w:right="86"/>
              <w:rPr>
                <w:rFonts w:ascii="Arial Narrow" w:hAnsi="Arial Narrow"/>
                <w:color w:val="000000" w:themeColor="text1"/>
                <w:sz w:val="16"/>
                <w:szCs w:val="16"/>
              </w:rPr>
            </w:pPr>
            <w:r w:rsidRPr="00AC4D56">
              <w:rPr>
                <w:rFonts w:ascii="Arial Narrow" w:hAnsi="Arial Narrow"/>
                <w:color w:val="000000" w:themeColor="text1"/>
                <w:sz w:val="16"/>
                <w:szCs w:val="16"/>
              </w:rPr>
              <w:t>Offered in conjunction with Military Housing Office, the purpose of this class is to educate members of the process and help financially prepare for the cost of moving into their own place. Discussion will include financial readiness, initial costs, renter’s insurance, and the importance of emergency savings for unexpected costs.</w:t>
            </w:r>
          </w:p>
        </w:tc>
      </w:tr>
      <w:tr w:rsidR="00301ECC" w:rsidRPr="008450D4" w14:paraId="5ABD020B"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30F8DF84" w14:textId="3AACBF57" w:rsidR="00301ECC" w:rsidRPr="00AC4D56" w:rsidRDefault="00A12E91" w:rsidP="00301ECC">
            <w:pPr>
              <w:ind w:left="245" w:hanging="187"/>
              <w:rPr>
                <w:rFonts w:ascii="Arial Narrow" w:hAnsi="Arial Narrow"/>
                <w:b/>
                <w:bCs/>
                <w:sz w:val="16"/>
                <w:szCs w:val="16"/>
                <w:lang w:val="en"/>
              </w:rPr>
            </w:pPr>
            <w:r w:rsidRPr="00AC4D56">
              <w:rPr>
                <w:rFonts w:ascii="Arial Narrow" w:hAnsi="Arial Narrow"/>
                <w:b/>
                <w:sz w:val="16"/>
                <w:szCs w:val="16"/>
              </w:rPr>
              <w:t xml:space="preserve">SBA Entrepreneurship Track </w:t>
            </w:r>
            <w:r w:rsidRPr="00AC4D56">
              <w:rPr>
                <w:rFonts w:ascii="Arial Narrow" w:hAnsi="Arial Narrow"/>
                <w:b/>
                <w:sz w:val="16"/>
                <w:szCs w:val="16"/>
              </w:rPr>
              <w:br/>
            </w:r>
            <w:r w:rsidRPr="00AC4D56">
              <w:rPr>
                <w:rFonts w:ascii="Arial Narrow" w:hAnsi="Arial Narrow" w:cs="Arial"/>
                <w:b/>
                <w:color w:val="6600CC"/>
                <w:sz w:val="16"/>
                <w:szCs w:val="16"/>
                <w:lang w:val="en"/>
              </w:rPr>
              <w:t xml:space="preserve">11-12 May 2026, </w:t>
            </w:r>
            <w:r w:rsidRPr="00AC4D56">
              <w:rPr>
                <w:rFonts w:ascii="Arial Narrow" w:hAnsi="Arial Narrow"/>
                <w:b/>
                <w:color w:val="6600CC"/>
                <w:sz w:val="16"/>
                <w:szCs w:val="16"/>
              </w:rPr>
              <w:t>0800-1600</w:t>
            </w:r>
            <w:r w:rsidRPr="00AC4D56">
              <w:rPr>
                <w:rFonts w:ascii="Arial Narrow" w:hAnsi="Arial Narrow"/>
                <w:b/>
                <w:color w:val="7030A0"/>
                <w:sz w:val="16"/>
                <w:szCs w:val="16"/>
              </w:rPr>
              <w:t xml:space="preserve"> </w:t>
            </w:r>
            <w:r w:rsidRPr="00AC4D56">
              <w:rPr>
                <w:rFonts w:ascii="Arial Narrow" w:hAnsi="Arial Narrow"/>
                <w:sz w:val="16"/>
                <w:szCs w:val="16"/>
              </w:rPr>
              <w:t>Room 120</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56A3889E" w14:textId="2C3FBFF9" w:rsidR="00301ECC" w:rsidRPr="00AC4D56" w:rsidRDefault="00A12E91" w:rsidP="00301ECC">
            <w:pPr>
              <w:pStyle w:val="PlainText"/>
              <w:ind w:right="86"/>
              <w:rPr>
                <w:rFonts w:ascii="Arial Narrow" w:hAnsi="Arial Narrow" w:cs="Arial"/>
                <w:color w:val="000000" w:themeColor="text1"/>
                <w:sz w:val="16"/>
                <w:szCs w:val="16"/>
              </w:rPr>
            </w:pPr>
            <w:r w:rsidRPr="00AC4D56">
              <w:rPr>
                <w:rFonts w:ascii="Arial Narrow" w:hAnsi="Arial Narrow"/>
                <w:sz w:val="16"/>
                <w:szCs w:val="16"/>
              </w:rPr>
              <w:t xml:space="preserve">Step 3 of the Transition Assistance Program (TAP) is the 3-day TAP Workshop and </w:t>
            </w:r>
            <w:proofErr w:type="gramStart"/>
            <w:r w:rsidRPr="00AC4D56">
              <w:rPr>
                <w:rFonts w:ascii="Arial Narrow" w:hAnsi="Arial Narrow"/>
                <w:sz w:val="16"/>
                <w:szCs w:val="16"/>
              </w:rPr>
              <w:t>member</w:t>
            </w:r>
            <w:proofErr w:type="gramEnd"/>
            <w:r w:rsidRPr="00AC4D56">
              <w:rPr>
                <w:rFonts w:ascii="Arial Narrow" w:hAnsi="Arial Narrow"/>
                <w:sz w:val="16"/>
                <w:szCs w:val="16"/>
              </w:rPr>
              <w:t xml:space="preserve"> selected 2-day Transition Tracks. SBA Entrepreneurship provides participants with an introductory understanding of business ownership. The course provides an overview of entrepreneurship and applicable business ownership fundamentals. Participants are introduced to the skills, knowledge, and resources they need to launch a business.</w:t>
            </w:r>
          </w:p>
        </w:tc>
      </w:tr>
      <w:tr w:rsidR="00301ECC" w:rsidRPr="008450D4" w14:paraId="565D6209"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183AE5E5" w14:textId="5CCF5DEB" w:rsidR="00301ECC" w:rsidRPr="00AC4D56" w:rsidRDefault="00A12E91" w:rsidP="00301ECC">
            <w:pPr>
              <w:ind w:left="245" w:hanging="187"/>
              <w:rPr>
                <w:rFonts w:ascii="Arial Narrow" w:hAnsi="Arial Narrow"/>
                <w:b/>
                <w:color w:val="000000" w:themeColor="text1"/>
                <w:sz w:val="16"/>
                <w:szCs w:val="16"/>
              </w:rPr>
            </w:pPr>
            <w:r w:rsidRPr="00AC4D56">
              <w:rPr>
                <w:rFonts w:ascii="Arial Narrow" w:hAnsi="Arial Narrow"/>
                <w:b/>
                <w:sz w:val="16"/>
                <w:szCs w:val="16"/>
              </w:rPr>
              <w:t>Saving, Investing &amp; TSP</w:t>
            </w:r>
            <w:r w:rsidRPr="00AC4D56">
              <w:rPr>
                <w:rFonts w:ascii="Arial Narrow" w:hAnsi="Arial Narrow"/>
                <w:sz w:val="16"/>
                <w:szCs w:val="16"/>
              </w:rPr>
              <w:br/>
            </w:r>
            <w:r w:rsidRPr="00AC4D56">
              <w:rPr>
                <w:rFonts w:ascii="Arial Narrow" w:hAnsi="Arial Narrow"/>
                <w:b/>
                <w:color w:val="6600CC"/>
                <w:sz w:val="16"/>
                <w:szCs w:val="16"/>
              </w:rPr>
              <w:t>12 May 202</w:t>
            </w:r>
            <w:r w:rsidR="007369DB" w:rsidRPr="00AC4D56">
              <w:rPr>
                <w:rFonts w:ascii="Arial Narrow" w:hAnsi="Arial Narrow"/>
                <w:b/>
                <w:color w:val="6600CC"/>
                <w:sz w:val="16"/>
                <w:szCs w:val="16"/>
              </w:rPr>
              <w:t>6</w:t>
            </w:r>
            <w:r w:rsidRPr="00AC4D56">
              <w:rPr>
                <w:rFonts w:ascii="Arial Narrow" w:hAnsi="Arial Narrow"/>
                <w:b/>
                <w:color w:val="6600CC"/>
                <w:sz w:val="16"/>
                <w:szCs w:val="16"/>
              </w:rPr>
              <w:t>, 1330-1500</w:t>
            </w:r>
            <w:r w:rsidRPr="00AC4D56">
              <w:rPr>
                <w:rFonts w:ascii="Arial Narrow" w:hAnsi="Arial Narrow"/>
                <w:b/>
                <w:color w:val="7030A0"/>
                <w:sz w:val="16"/>
                <w:szCs w:val="16"/>
              </w:rPr>
              <w:t xml:space="preserve"> </w:t>
            </w:r>
            <w:r w:rsidRPr="00AC4D56">
              <w:rPr>
                <w:rFonts w:ascii="Arial Narrow" w:hAnsi="Arial Narrow"/>
                <w:bCs/>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269251EB" w14:textId="1AD3C476" w:rsidR="00301ECC" w:rsidRPr="00AC4D56" w:rsidRDefault="00A12E91" w:rsidP="00301ECC">
            <w:pPr>
              <w:pStyle w:val="PlainText"/>
              <w:ind w:right="89"/>
              <w:rPr>
                <w:rFonts w:ascii="Arial Narrow" w:hAnsi="Arial Narrow" w:cs="Arial"/>
                <w:color w:val="000000" w:themeColor="text1"/>
                <w:sz w:val="16"/>
                <w:szCs w:val="16"/>
              </w:rPr>
            </w:pPr>
            <w:r w:rsidRPr="00AC4D56">
              <w:rPr>
                <w:rFonts w:ascii="Arial Narrow" w:hAnsi="Arial Narrow"/>
                <w:sz w:val="16"/>
                <w:szCs w:val="16"/>
              </w:rPr>
              <w:t>Financial training to cover various saving, investing and TSP options giving more information about Blended Retirement System and TSP matching.</w:t>
            </w:r>
          </w:p>
        </w:tc>
      </w:tr>
      <w:tr w:rsidR="00301ECC" w:rsidRPr="008450D4" w14:paraId="3E33B4E4"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186F3E3C" w14:textId="7C98214E" w:rsidR="00301ECC" w:rsidRPr="00AC4D56" w:rsidRDefault="007369DB" w:rsidP="00301ECC">
            <w:pPr>
              <w:ind w:left="245" w:hanging="187"/>
              <w:rPr>
                <w:rFonts w:ascii="Arial Narrow" w:hAnsi="Arial Narrow"/>
                <w:b/>
                <w:sz w:val="16"/>
                <w:szCs w:val="16"/>
              </w:rPr>
            </w:pPr>
            <w:r w:rsidRPr="00AC4D56">
              <w:rPr>
                <w:rFonts w:ascii="Arial Narrow" w:hAnsi="Arial Narrow"/>
                <w:b/>
                <w:sz w:val="16"/>
                <w:szCs w:val="16"/>
              </w:rPr>
              <w:t>Divorce Financial Planning</w:t>
            </w:r>
            <w:r w:rsidR="00301ECC" w:rsidRPr="00AC4D56">
              <w:rPr>
                <w:rFonts w:ascii="Arial Narrow" w:hAnsi="Arial Narrow"/>
                <w:sz w:val="16"/>
                <w:szCs w:val="16"/>
              </w:rPr>
              <w:br/>
            </w:r>
            <w:r w:rsidR="00301ECC" w:rsidRPr="00AC4D56">
              <w:rPr>
                <w:rFonts w:ascii="Arial Narrow" w:hAnsi="Arial Narrow"/>
                <w:b/>
                <w:color w:val="6600CC"/>
                <w:sz w:val="16"/>
                <w:szCs w:val="16"/>
              </w:rPr>
              <w:t>12 May 202</w:t>
            </w:r>
            <w:r w:rsidRPr="00AC4D56">
              <w:rPr>
                <w:rFonts w:ascii="Arial Narrow" w:hAnsi="Arial Narrow"/>
                <w:b/>
                <w:color w:val="6600CC"/>
                <w:sz w:val="16"/>
                <w:szCs w:val="16"/>
              </w:rPr>
              <w:t>6</w:t>
            </w:r>
            <w:r w:rsidR="00301ECC" w:rsidRPr="00AC4D56">
              <w:rPr>
                <w:rFonts w:ascii="Arial Narrow" w:hAnsi="Arial Narrow"/>
                <w:b/>
                <w:color w:val="6600CC"/>
                <w:sz w:val="16"/>
                <w:szCs w:val="16"/>
              </w:rPr>
              <w:t>, 1330-1500</w:t>
            </w:r>
            <w:r w:rsidR="00301ECC" w:rsidRPr="00AC4D56">
              <w:rPr>
                <w:rFonts w:ascii="Arial Narrow" w:hAnsi="Arial Narrow"/>
                <w:b/>
                <w:color w:val="7030A0"/>
                <w:sz w:val="16"/>
                <w:szCs w:val="16"/>
              </w:rPr>
              <w:t xml:space="preserve"> </w:t>
            </w:r>
            <w:r w:rsidR="00301ECC" w:rsidRPr="00AC4D56">
              <w:rPr>
                <w:rFonts w:ascii="Arial Narrow" w:hAnsi="Arial Narrow"/>
                <w:bCs/>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7EB3438F" w14:textId="217111CD" w:rsidR="00301ECC" w:rsidRPr="00AC4D56" w:rsidRDefault="007369DB" w:rsidP="00301ECC">
            <w:pPr>
              <w:pStyle w:val="PlainText"/>
              <w:ind w:right="86"/>
              <w:rPr>
                <w:rFonts w:ascii="Arial Narrow" w:hAnsi="Arial Narrow"/>
                <w:sz w:val="16"/>
                <w:szCs w:val="16"/>
              </w:rPr>
            </w:pPr>
            <w:r w:rsidRPr="00AC4D56">
              <w:rPr>
                <w:rFonts w:ascii="Arial Narrow" w:hAnsi="Arial Narrow"/>
                <w:color w:val="000000" w:themeColor="text1"/>
                <w:sz w:val="16"/>
                <w:szCs w:val="16"/>
              </w:rPr>
              <w:t>Financial Touchpoint training for personnel recently or soon-to-be divorced.</w:t>
            </w:r>
          </w:p>
        </w:tc>
      </w:tr>
      <w:tr w:rsidR="00301ECC" w:rsidRPr="008450D4" w14:paraId="0F08DE31"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49CFEA61" w14:textId="68388B7F" w:rsidR="00301ECC" w:rsidRPr="00AC4D56" w:rsidRDefault="007369DB" w:rsidP="00301ECC">
            <w:pPr>
              <w:ind w:left="245" w:hanging="187"/>
              <w:rPr>
                <w:rFonts w:ascii="Arial Narrow" w:hAnsi="Arial Narrow"/>
                <w:b/>
                <w:sz w:val="16"/>
                <w:szCs w:val="16"/>
                <w:lang w:val="en"/>
              </w:rPr>
            </w:pPr>
            <w:r w:rsidRPr="00AC4D56">
              <w:rPr>
                <w:rFonts w:ascii="Arial Narrow" w:hAnsi="Arial Narrow"/>
                <w:b/>
                <w:sz w:val="16"/>
                <w:szCs w:val="16"/>
              </w:rPr>
              <w:t>Newcomers’ Welcome Orientation, Info Fair</w:t>
            </w:r>
            <w:r w:rsidRPr="00AC4D56">
              <w:rPr>
                <w:rFonts w:ascii="Arial Narrow" w:hAnsi="Arial Narrow"/>
                <w:sz w:val="16"/>
                <w:szCs w:val="16"/>
              </w:rPr>
              <w:t xml:space="preserve"> </w:t>
            </w:r>
            <w:r w:rsidRPr="00AC4D56">
              <w:rPr>
                <w:rFonts w:ascii="Arial Narrow" w:hAnsi="Arial Narrow"/>
                <w:b/>
                <w:sz w:val="16"/>
                <w:szCs w:val="16"/>
              </w:rPr>
              <w:t>&amp; Bus Tour</w:t>
            </w:r>
            <w:r w:rsidRPr="00AC4D56">
              <w:rPr>
                <w:rFonts w:ascii="Arial Narrow" w:hAnsi="Arial Narrow"/>
                <w:sz w:val="16"/>
                <w:szCs w:val="16"/>
              </w:rPr>
              <w:br/>
            </w:r>
            <w:r w:rsidRPr="00AC4D56">
              <w:rPr>
                <w:rFonts w:ascii="Arial Narrow" w:hAnsi="Arial Narrow"/>
                <w:b/>
                <w:bCs/>
                <w:color w:val="6600CC"/>
                <w:sz w:val="16"/>
                <w:szCs w:val="16"/>
              </w:rPr>
              <w:t xml:space="preserve">13 &amp; 27 May </w:t>
            </w:r>
            <w:r w:rsidRPr="00AC4D56">
              <w:rPr>
                <w:rFonts w:ascii="Arial Narrow" w:eastAsia="GungsuhChe" w:hAnsi="Arial Narrow"/>
                <w:b/>
                <w:color w:val="6600CC"/>
                <w:sz w:val="16"/>
                <w:szCs w:val="16"/>
              </w:rPr>
              <w:t>2026</w:t>
            </w:r>
            <w:r w:rsidRPr="00AC4D56">
              <w:rPr>
                <w:rFonts w:ascii="Arial Narrow" w:hAnsi="Arial Narrow"/>
                <w:b/>
                <w:bCs/>
                <w:color w:val="6600CC"/>
                <w:sz w:val="16"/>
                <w:szCs w:val="16"/>
              </w:rPr>
              <w:t xml:space="preserve">, </w:t>
            </w:r>
            <w:r w:rsidRPr="00AC4D56">
              <w:rPr>
                <w:rFonts w:ascii="Arial Narrow" w:hAnsi="Arial Narrow"/>
                <w:b/>
                <w:color w:val="6600CC"/>
                <w:sz w:val="16"/>
                <w:szCs w:val="16"/>
              </w:rPr>
              <w:t>0730-1400</w:t>
            </w:r>
            <w:r w:rsidRPr="00AC4D56">
              <w:rPr>
                <w:rFonts w:ascii="Arial Narrow" w:hAnsi="Arial Narrow"/>
                <w:b/>
                <w:color w:val="7030A0"/>
                <w:sz w:val="16"/>
                <w:szCs w:val="16"/>
              </w:rPr>
              <w:t xml:space="preserve"> </w:t>
            </w:r>
            <w:r w:rsidRPr="00AC4D56">
              <w:rPr>
                <w:rFonts w:ascii="Arial Narrow" w:hAnsi="Arial Narrow"/>
                <w:bCs/>
                <w:sz w:val="16"/>
                <w:szCs w:val="16"/>
              </w:rPr>
              <w:t>Room 120</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485F6740" w14:textId="3D61A2F2" w:rsidR="00301ECC" w:rsidRPr="00AC4D56" w:rsidRDefault="007369DB" w:rsidP="00301ECC">
            <w:pPr>
              <w:pStyle w:val="PlainText"/>
              <w:ind w:right="86"/>
              <w:rPr>
                <w:rFonts w:ascii="Arial Narrow" w:hAnsi="Arial Narrow" w:cs="Arial"/>
                <w:color w:val="000000" w:themeColor="text1"/>
                <w:sz w:val="16"/>
                <w:szCs w:val="16"/>
              </w:rPr>
            </w:pPr>
            <w:r w:rsidRPr="00AC4D56">
              <w:rPr>
                <w:rFonts w:ascii="Arial Narrow" w:hAnsi="Arial Narrow" w:cs="Arial"/>
                <w:bCs/>
                <w:color w:val="000000" w:themeColor="text1"/>
                <w:sz w:val="16"/>
                <w:szCs w:val="16"/>
              </w:rPr>
              <w:t>This event is for personnel new to Kirtland AFB to accomplish essential briefings.  Briefings include Base Leadership, SARC, Safety Office, Base Emergency Preparedness Office, IG Office, OSI, 377 SFS, Environmental Office, Public Affairs, Chaplain Corps, Casualty Assistance, Voting Assistance, M&amp;FRC and Family Advocacy. Info Fair and Bus Tour are after the briefings. Continental breakfast and lunch provided.</w:t>
            </w:r>
          </w:p>
        </w:tc>
      </w:tr>
      <w:tr w:rsidR="007369DB" w:rsidRPr="008450D4" w14:paraId="0729CA03"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3918609C" w14:textId="1279ADC0" w:rsidR="007369DB" w:rsidRPr="00AC4D56" w:rsidRDefault="007369DB" w:rsidP="007369DB">
            <w:pPr>
              <w:ind w:left="245" w:hanging="187"/>
              <w:rPr>
                <w:rFonts w:ascii="Arial Narrow" w:hAnsi="Arial Narrow"/>
                <w:b/>
                <w:sz w:val="16"/>
                <w:szCs w:val="16"/>
              </w:rPr>
            </w:pPr>
            <w:r w:rsidRPr="00AC4D56">
              <w:rPr>
                <w:rFonts w:ascii="Arial Narrow" w:hAnsi="Arial Narrow"/>
                <w:b/>
                <w:sz w:val="16"/>
                <w:szCs w:val="16"/>
              </w:rPr>
              <w:t>Resume Workshop</w:t>
            </w:r>
          </w:p>
          <w:p w14:paraId="457D0147" w14:textId="754EE358" w:rsidR="007369DB" w:rsidRPr="00AC4D56" w:rsidRDefault="007369DB" w:rsidP="007369DB">
            <w:pPr>
              <w:ind w:left="245" w:hanging="187"/>
              <w:rPr>
                <w:rFonts w:ascii="Arial Narrow" w:hAnsi="Arial Narrow"/>
                <w:b/>
                <w:sz w:val="16"/>
                <w:szCs w:val="16"/>
              </w:rPr>
            </w:pPr>
            <w:r w:rsidRPr="00AC4D56">
              <w:rPr>
                <w:rFonts w:ascii="Arial Narrow" w:hAnsi="Arial Narrow"/>
                <w:b/>
                <w:sz w:val="16"/>
                <w:szCs w:val="16"/>
              </w:rPr>
              <w:t xml:space="preserve">     </w:t>
            </w:r>
            <w:r w:rsidR="009D0A44" w:rsidRPr="00AC4D56">
              <w:rPr>
                <w:rFonts w:ascii="Arial Narrow" w:hAnsi="Arial Narrow"/>
                <w:b/>
                <w:color w:val="6600CC"/>
                <w:sz w:val="16"/>
                <w:szCs w:val="16"/>
              </w:rPr>
              <w:t>13 M</w:t>
            </w:r>
            <w:r w:rsidRPr="00AC4D56">
              <w:rPr>
                <w:rFonts w:ascii="Arial Narrow" w:hAnsi="Arial Narrow"/>
                <w:b/>
                <w:color w:val="6600CC"/>
                <w:sz w:val="16"/>
                <w:szCs w:val="16"/>
              </w:rPr>
              <w:t>ay 202</w:t>
            </w:r>
            <w:r w:rsidR="009D0A44" w:rsidRPr="00AC4D56">
              <w:rPr>
                <w:rFonts w:ascii="Arial Narrow" w:hAnsi="Arial Narrow"/>
                <w:b/>
                <w:color w:val="6600CC"/>
                <w:sz w:val="16"/>
                <w:szCs w:val="16"/>
              </w:rPr>
              <w:t>6</w:t>
            </w:r>
            <w:r w:rsidRPr="00AC4D56">
              <w:rPr>
                <w:rFonts w:ascii="Arial Narrow" w:hAnsi="Arial Narrow"/>
                <w:b/>
                <w:color w:val="6600CC"/>
                <w:sz w:val="16"/>
                <w:szCs w:val="16"/>
              </w:rPr>
              <w:t>, 0</w:t>
            </w:r>
            <w:r w:rsidR="009D0A44" w:rsidRPr="00AC4D56">
              <w:rPr>
                <w:rFonts w:ascii="Arial Narrow" w:hAnsi="Arial Narrow"/>
                <w:b/>
                <w:color w:val="6600CC"/>
                <w:sz w:val="16"/>
                <w:szCs w:val="16"/>
              </w:rPr>
              <w:t>9</w:t>
            </w:r>
            <w:r w:rsidRPr="00AC4D56">
              <w:rPr>
                <w:rFonts w:ascii="Arial Narrow" w:hAnsi="Arial Narrow"/>
                <w:b/>
                <w:color w:val="6600CC"/>
                <w:sz w:val="16"/>
                <w:szCs w:val="16"/>
              </w:rPr>
              <w:t>00-1</w:t>
            </w:r>
            <w:r w:rsidR="009D0A44" w:rsidRPr="00AC4D56">
              <w:rPr>
                <w:rFonts w:ascii="Arial Narrow" w:hAnsi="Arial Narrow"/>
                <w:b/>
                <w:color w:val="6600CC"/>
                <w:sz w:val="16"/>
                <w:szCs w:val="16"/>
              </w:rPr>
              <w:t>0</w:t>
            </w:r>
            <w:r w:rsidRPr="00AC4D56">
              <w:rPr>
                <w:rFonts w:ascii="Arial Narrow" w:hAnsi="Arial Narrow"/>
                <w:b/>
                <w:color w:val="6600CC"/>
                <w:sz w:val="16"/>
                <w:szCs w:val="16"/>
              </w:rPr>
              <w:t xml:space="preserve">30 </w:t>
            </w:r>
            <w:r w:rsidRPr="00AC4D56">
              <w:rPr>
                <w:rFonts w:ascii="Arial Narrow" w:hAnsi="Arial Narrow"/>
                <w:bCs/>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67A6DAEE" w14:textId="02E1229F" w:rsidR="007369DB" w:rsidRPr="00AC4D56" w:rsidRDefault="009D0A44" w:rsidP="00301ECC">
            <w:pPr>
              <w:pStyle w:val="PlainText"/>
              <w:ind w:right="86"/>
              <w:rPr>
                <w:rFonts w:ascii="Arial Narrow" w:hAnsi="Arial Narrow" w:cs="Arial"/>
                <w:bCs/>
                <w:color w:val="000000" w:themeColor="text1"/>
                <w:sz w:val="16"/>
                <w:szCs w:val="16"/>
              </w:rPr>
            </w:pPr>
            <w:r w:rsidRPr="00AC4D56">
              <w:rPr>
                <w:rFonts w:ascii="Arial Narrow" w:hAnsi="Arial Narrow"/>
                <w:sz w:val="16"/>
                <w:szCs w:val="16"/>
              </w:rPr>
              <w:t>Learn how an effective resume will open the door to your next career opportunity.</w:t>
            </w:r>
          </w:p>
        </w:tc>
      </w:tr>
      <w:tr w:rsidR="009D0A44" w:rsidRPr="008450D4" w14:paraId="675A4D33"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0E5092A5" w14:textId="342B4B89" w:rsidR="009D0A44" w:rsidRPr="00AC4D56" w:rsidRDefault="009D0A44" w:rsidP="009D0A44">
            <w:pPr>
              <w:ind w:left="245" w:hanging="187"/>
              <w:rPr>
                <w:rFonts w:ascii="Arial Narrow" w:hAnsi="Arial Narrow"/>
                <w:b/>
                <w:sz w:val="16"/>
                <w:szCs w:val="16"/>
              </w:rPr>
            </w:pPr>
            <w:r w:rsidRPr="00AC4D56">
              <w:rPr>
                <w:rFonts w:ascii="Arial Narrow" w:hAnsi="Arial Narrow"/>
                <w:b/>
                <w:sz w:val="16"/>
                <w:szCs w:val="16"/>
              </w:rPr>
              <w:t xml:space="preserve">Marriage Financial Planning </w:t>
            </w:r>
          </w:p>
          <w:p w14:paraId="14C635F0" w14:textId="5B75A135" w:rsidR="009D0A44" w:rsidRPr="00AC4D56" w:rsidRDefault="009D0A44" w:rsidP="009D0A44">
            <w:pPr>
              <w:ind w:left="245" w:hanging="187"/>
              <w:rPr>
                <w:rFonts w:ascii="Arial Narrow" w:hAnsi="Arial Narrow"/>
                <w:b/>
                <w:sz w:val="16"/>
                <w:szCs w:val="16"/>
              </w:rPr>
            </w:pPr>
            <w:r w:rsidRPr="00AC4D56">
              <w:rPr>
                <w:rFonts w:ascii="Arial Narrow" w:hAnsi="Arial Narrow"/>
                <w:b/>
                <w:sz w:val="16"/>
                <w:szCs w:val="16"/>
              </w:rPr>
              <w:t xml:space="preserve">    </w:t>
            </w:r>
            <w:r w:rsidRPr="00AC4D56">
              <w:rPr>
                <w:rFonts w:ascii="Arial Narrow" w:hAnsi="Arial Narrow"/>
                <w:b/>
                <w:color w:val="6600CC"/>
                <w:sz w:val="16"/>
                <w:szCs w:val="16"/>
              </w:rPr>
              <w:t xml:space="preserve">13 May 2026, 1330-1500 </w:t>
            </w:r>
            <w:r w:rsidRPr="00AC4D56">
              <w:rPr>
                <w:rFonts w:ascii="Arial Narrow" w:hAnsi="Arial Narrow"/>
                <w:bCs/>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130FFC9A" w14:textId="341D47E9" w:rsidR="009D0A44" w:rsidRPr="00AC4D56" w:rsidRDefault="009D0A44" w:rsidP="00301ECC">
            <w:pPr>
              <w:pStyle w:val="PlainText"/>
              <w:ind w:right="86"/>
              <w:rPr>
                <w:rFonts w:ascii="Arial Narrow" w:hAnsi="Arial Narrow"/>
                <w:sz w:val="16"/>
                <w:szCs w:val="16"/>
              </w:rPr>
            </w:pPr>
            <w:r w:rsidRPr="00AC4D56">
              <w:rPr>
                <w:rFonts w:ascii="Arial Narrow" w:hAnsi="Arial Narrow"/>
                <w:bCs/>
                <w:sz w:val="16"/>
                <w:szCs w:val="16"/>
              </w:rPr>
              <w:t>Financial Touchpoint training for personnel recently or soon-to-be married.</w:t>
            </w:r>
          </w:p>
        </w:tc>
      </w:tr>
      <w:tr w:rsidR="00A31943" w:rsidRPr="008450D4" w14:paraId="47E0E7FD"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4FF1F9EA" w14:textId="1AD77725" w:rsidR="00A31943" w:rsidRPr="00AC4D56" w:rsidRDefault="00A31943" w:rsidP="00A31943">
            <w:pPr>
              <w:ind w:left="245" w:hanging="187"/>
              <w:rPr>
                <w:rFonts w:ascii="Arial Narrow" w:hAnsi="Arial Narrow"/>
                <w:b/>
                <w:sz w:val="16"/>
                <w:szCs w:val="16"/>
              </w:rPr>
            </w:pPr>
            <w:r w:rsidRPr="00AC4D56">
              <w:rPr>
                <w:rFonts w:ascii="Arial Narrow" w:hAnsi="Arial Narrow"/>
                <w:b/>
                <w:bCs/>
                <w:color w:val="000000" w:themeColor="text1"/>
                <w:sz w:val="16"/>
                <w:szCs w:val="16"/>
              </w:rPr>
              <w:t>Bundles for Babies</w:t>
            </w:r>
            <w:r w:rsidRPr="00AC4D56">
              <w:rPr>
                <w:rFonts w:ascii="Arial Narrow" w:hAnsi="Arial Narrow"/>
                <w:bCs/>
                <w:color w:val="000000" w:themeColor="text1"/>
                <w:sz w:val="16"/>
                <w:szCs w:val="16"/>
              </w:rPr>
              <w:br/>
            </w:r>
            <w:r w:rsidRPr="00AC4D56">
              <w:rPr>
                <w:rFonts w:ascii="Arial Narrow" w:hAnsi="Arial Narrow"/>
                <w:b/>
                <w:bCs/>
                <w:color w:val="7030A0"/>
                <w:sz w:val="16"/>
                <w:szCs w:val="16"/>
              </w:rPr>
              <w:t xml:space="preserve">14 </w:t>
            </w:r>
            <w:r w:rsidRPr="00AC4D56">
              <w:rPr>
                <w:rFonts w:ascii="Arial Narrow" w:hAnsi="Arial Narrow"/>
                <w:b/>
                <w:bCs/>
                <w:color w:val="6600CC"/>
                <w:sz w:val="16"/>
                <w:szCs w:val="16"/>
              </w:rPr>
              <w:t xml:space="preserve">May </w:t>
            </w:r>
            <w:r w:rsidRPr="00AC4D56">
              <w:rPr>
                <w:rFonts w:ascii="Arial Narrow" w:eastAsia="GungsuhChe" w:hAnsi="Arial Narrow"/>
                <w:b/>
                <w:color w:val="6600CC"/>
                <w:sz w:val="16"/>
                <w:szCs w:val="16"/>
              </w:rPr>
              <w:t>2026</w:t>
            </w:r>
            <w:r w:rsidRPr="00AC4D56">
              <w:rPr>
                <w:rFonts w:ascii="Arial Narrow" w:hAnsi="Arial Narrow"/>
                <w:b/>
                <w:bCs/>
                <w:color w:val="6600CC"/>
                <w:sz w:val="16"/>
                <w:szCs w:val="16"/>
              </w:rPr>
              <w:t>, 0900-1200</w:t>
            </w:r>
            <w:r w:rsidRPr="00AC4D56">
              <w:rPr>
                <w:rFonts w:ascii="Arial Narrow" w:hAnsi="Arial Narrow"/>
                <w:bCs/>
                <w:color w:val="7030A0"/>
                <w:sz w:val="16"/>
                <w:szCs w:val="16"/>
              </w:rPr>
              <w:t xml:space="preserve"> </w:t>
            </w:r>
            <w:r w:rsidRPr="00AC4D56">
              <w:rPr>
                <w:rFonts w:ascii="Arial Narrow" w:hAnsi="Arial Narrow" w:cs="Arial"/>
                <w:color w:val="000000" w:themeColor="text1"/>
                <w:sz w:val="16"/>
                <w:szCs w:val="16"/>
              </w:rPr>
              <w:t>Room 120</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110D5775" w14:textId="145D27A6" w:rsidR="00A31943" w:rsidRPr="00AC4D56" w:rsidRDefault="00A31943" w:rsidP="00A31943">
            <w:pPr>
              <w:pStyle w:val="PlainText"/>
              <w:ind w:right="86"/>
              <w:rPr>
                <w:rFonts w:ascii="Arial Narrow" w:hAnsi="Arial Narrow"/>
                <w:bCs/>
                <w:sz w:val="16"/>
                <w:szCs w:val="16"/>
              </w:rPr>
            </w:pPr>
            <w:r w:rsidRPr="00D11568">
              <w:rPr>
                <w:rFonts w:ascii="Arial Narrow" w:hAnsi="Arial Narrow"/>
                <w:color w:val="000000" w:themeColor="text1"/>
                <w:sz w:val="16"/>
                <w:szCs w:val="16"/>
              </w:rPr>
              <w:t xml:space="preserve">Bundles for Babies </w:t>
            </w:r>
            <w:proofErr w:type="gramStart"/>
            <w:r w:rsidRPr="00D11568">
              <w:rPr>
                <w:rFonts w:ascii="Arial Narrow" w:hAnsi="Arial Narrow"/>
                <w:color w:val="000000" w:themeColor="text1"/>
                <w:sz w:val="16"/>
                <w:szCs w:val="16"/>
              </w:rPr>
              <w:t>provides</w:t>
            </w:r>
            <w:proofErr w:type="gramEnd"/>
            <w:r w:rsidRPr="00D11568">
              <w:rPr>
                <w:rFonts w:ascii="Arial Narrow" w:hAnsi="Arial Narrow"/>
                <w:color w:val="000000" w:themeColor="text1"/>
                <w:sz w:val="16"/>
                <w:szCs w:val="16"/>
              </w:rPr>
              <w:t xml:space="preserve"> valuable information to help parents prepare and adjust to a new baby. Local experts will share knowledge and answer questions. Air Force, Space Force, Navy, Marine and Coast Guard families are eligible to receive a $150 grant from the Air Force Aid Society for attending.</w:t>
            </w:r>
          </w:p>
        </w:tc>
      </w:tr>
      <w:tr w:rsidR="005B5333" w:rsidRPr="008450D4" w14:paraId="58FAF242"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0AC7D23D" w14:textId="0E138B6A" w:rsidR="005B5333" w:rsidRPr="00AC4D56" w:rsidRDefault="005B5333" w:rsidP="00A31943">
            <w:pPr>
              <w:ind w:left="245" w:hanging="187"/>
              <w:rPr>
                <w:rFonts w:ascii="Arial Narrow" w:hAnsi="Arial Narrow"/>
                <w:b/>
                <w:bCs/>
                <w:color w:val="000000" w:themeColor="text1"/>
                <w:sz w:val="16"/>
                <w:szCs w:val="16"/>
              </w:rPr>
            </w:pPr>
            <w:r w:rsidRPr="00AC4D56">
              <w:rPr>
                <w:rFonts w:ascii="Arial Narrow" w:hAnsi="Arial Narrow"/>
                <w:b/>
                <w:color w:val="000000" w:themeColor="text1"/>
                <w:sz w:val="16"/>
                <w:szCs w:val="16"/>
              </w:rPr>
              <w:t>VA Home Loan Guaranty</w:t>
            </w:r>
            <w:r w:rsidRPr="00AC4D56">
              <w:rPr>
                <w:rFonts w:ascii="Arial Narrow" w:hAnsi="Arial Narrow"/>
                <w:bCs/>
                <w:color w:val="000000" w:themeColor="text1"/>
                <w:sz w:val="16"/>
                <w:szCs w:val="16"/>
              </w:rPr>
              <w:br/>
            </w:r>
            <w:r w:rsidRPr="00AC4D56">
              <w:rPr>
                <w:rFonts w:ascii="Arial Narrow" w:hAnsi="Arial Narrow"/>
                <w:b/>
                <w:bCs/>
                <w:color w:val="7030A0"/>
                <w:sz w:val="16"/>
                <w:szCs w:val="16"/>
              </w:rPr>
              <w:t xml:space="preserve">14 </w:t>
            </w:r>
            <w:r w:rsidRPr="00AC4D56">
              <w:rPr>
                <w:rFonts w:ascii="Arial Narrow" w:hAnsi="Arial Narrow"/>
                <w:b/>
                <w:bCs/>
                <w:color w:val="6600CC"/>
                <w:sz w:val="16"/>
                <w:szCs w:val="16"/>
              </w:rPr>
              <w:t xml:space="preserve">May </w:t>
            </w:r>
            <w:r w:rsidRPr="00AC4D56">
              <w:rPr>
                <w:rFonts w:ascii="Arial Narrow" w:eastAsia="GungsuhChe" w:hAnsi="Arial Narrow"/>
                <w:b/>
                <w:color w:val="6600CC"/>
                <w:sz w:val="16"/>
                <w:szCs w:val="16"/>
              </w:rPr>
              <w:t>2026</w:t>
            </w:r>
            <w:r w:rsidRPr="00AC4D56">
              <w:rPr>
                <w:rFonts w:ascii="Arial Narrow" w:hAnsi="Arial Narrow"/>
                <w:b/>
                <w:bCs/>
                <w:color w:val="6600CC"/>
                <w:sz w:val="16"/>
                <w:szCs w:val="16"/>
              </w:rPr>
              <w:t>, 0900-1000</w:t>
            </w:r>
            <w:r w:rsidRPr="00AC4D56">
              <w:rPr>
                <w:rFonts w:ascii="Arial Narrow" w:hAnsi="Arial Narrow"/>
                <w:bCs/>
                <w:color w:val="7030A0"/>
                <w:sz w:val="16"/>
                <w:szCs w:val="16"/>
              </w:rPr>
              <w:t xml:space="preserve"> </w:t>
            </w:r>
            <w:r w:rsidRPr="00AC4D56">
              <w:rPr>
                <w:rFonts w:ascii="Arial Narrow" w:hAnsi="Arial Narrow" w:cs="Arial"/>
                <w:color w:val="000000" w:themeColor="text1"/>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2ED914AD" w14:textId="48173526" w:rsidR="005B5333" w:rsidRPr="00AC4D56" w:rsidRDefault="005B5333" w:rsidP="00A31943">
            <w:pPr>
              <w:pStyle w:val="PlainText"/>
              <w:ind w:right="86"/>
              <w:rPr>
                <w:rFonts w:ascii="Arial Narrow" w:hAnsi="Arial Narrow"/>
                <w:color w:val="1F3864" w:themeColor="accent5" w:themeShade="80"/>
                <w:sz w:val="16"/>
                <w:szCs w:val="16"/>
              </w:rPr>
            </w:pPr>
            <w:r w:rsidRPr="00D11568">
              <w:rPr>
                <w:rFonts w:ascii="Arial Narrow" w:hAnsi="Arial Narrow"/>
                <w:color w:val="000000" w:themeColor="text1"/>
                <w:sz w:val="16"/>
                <w:szCs w:val="16"/>
              </w:rPr>
              <w:t>To ensure Service members and Veterans—at any point in their military life cycle—understand the VA Home Loan Guaranty Program and services available to them. This module also explains how to access these resources.</w:t>
            </w:r>
          </w:p>
        </w:tc>
      </w:tr>
      <w:tr w:rsidR="00A31943" w:rsidRPr="008450D4" w14:paraId="0C02090F"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31A6276E" w14:textId="0C168FD8" w:rsidR="00A31943" w:rsidRPr="00AC4D56" w:rsidRDefault="00A31943" w:rsidP="00A31943">
            <w:pPr>
              <w:ind w:left="245" w:hanging="187"/>
              <w:rPr>
                <w:rFonts w:ascii="Arial Narrow" w:hAnsi="Arial Narrow" w:cs="Arial"/>
                <w:bCs/>
                <w:sz w:val="16"/>
                <w:szCs w:val="16"/>
              </w:rPr>
            </w:pPr>
            <w:r w:rsidRPr="00AC4D56">
              <w:rPr>
                <w:rFonts w:ascii="Arial Narrow" w:hAnsi="Arial Narrow" w:cs="Arial"/>
                <w:b/>
                <w:color w:val="000000" w:themeColor="text1"/>
                <w:sz w:val="16"/>
                <w:szCs w:val="16"/>
                <w:lang w:val="en"/>
              </w:rPr>
              <w:t xml:space="preserve">Hiring Event </w:t>
            </w:r>
            <w:r w:rsidRPr="00AC4D56">
              <w:rPr>
                <w:rFonts w:ascii="Arial Narrow" w:hAnsi="Arial Narrow"/>
                <w:b/>
                <w:color w:val="000000" w:themeColor="text1"/>
                <w:sz w:val="16"/>
                <w:szCs w:val="16"/>
              </w:rPr>
              <w:br/>
            </w:r>
            <w:r w:rsidRPr="00AC4D56">
              <w:rPr>
                <w:rFonts w:ascii="Arial Narrow" w:hAnsi="Arial Narrow"/>
                <w:b/>
                <w:color w:val="6600CC"/>
                <w:sz w:val="16"/>
                <w:szCs w:val="16"/>
              </w:rPr>
              <w:t>1</w:t>
            </w:r>
            <w:r w:rsidR="005B5333" w:rsidRPr="00AC4D56">
              <w:rPr>
                <w:rFonts w:ascii="Arial Narrow" w:hAnsi="Arial Narrow"/>
                <w:b/>
                <w:color w:val="6600CC"/>
                <w:sz w:val="16"/>
                <w:szCs w:val="16"/>
              </w:rPr>
              <w:t>5</w:t>
            </w:r>
            <w:r w:rsidRPr="00AC4D56">
              <w:rPr>
                <w:rFonts w:ascii="Arial Narrow" w:hAnsi="Arial Narrow"/>
                <w:b/>
                <w:color w:val="6600CC"/>
                <w:sz w:val="16"/>
                <w:szCs w:val="16"/>
              </w:rPr>
              <w:t xml:space="preserve"> May 202</w:t>
            </w:r>
            <w:r w:rsidR="005B5333" w:rsidRPr="00AC4D56">
              <w:rPr>
                <w:rFonts w:ascii="Arial Narrow" w:hAnsi="Arial Narrow"/>
                <w:b/>
                <w:color w:val="6600CC"/>
                <w:sz w:val="16"/>
                <w:szCs w:val="16"/>
              </w:rPr>
              <w:t>6</w:t>
            </w:r>
            <w:r w:rsidRPr="00AC4D56">
              <w:rPr>
                <w:rFonts w:ascii="Arial Narrow" w:hAnsi="Arial Narrow"/>
                <w:b/>
                <w:color w:val="6600CC"/>
                <w:sz w:val="16"/>
                <w:szCs w:val="16"/>
              </w:rPr>
              <w:t>, 0900-1200</w:t>
            </w:r>
            <w:r w:rsidRPr="00AC4D56">
              <w:rPr>
                <w:rFonts w:ascii="Arial Narrow" w:hAnsi="Arial Narrow"/>
                <w:b/>
                <w:color w:val="000000" w:themeColor="text1"/>
                <w:sz w:val="16"/>
                <w:szCs w:val="16"/>
              </w:rPr>
              <w:t xml:space="preserve"> </w:t>
            </w:r>
            <w:r w:rsidRPr="00AC4D56">
              <w:rPr>
                <w:rFonts w:ascii="Arial Narrow" w:hAnsi="Arial Narrow"/>
                <w:bCs/>
                <w:sz w:val="16"/>
                <w:szCs w:val="16"/>
              </w:rPr>
              <w:t>Room 120</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4E436EE4" w14:textId="302895FB" w:rsidR="00A31943" w:rsidRPr="00AC4D56" w:rsidRDefault="005B5333" w:rsidP="00A31943">
            <w:pPr>
              <w:pStyle w:val="PlainText"/>
              <w:ind w:right="86"/>
              <w:rPr>
                <w:rFonts w:ascii="Arial Narrow" w:hAnsi="Arial Narrow"/>
                <w:color w:val="000000" w:themeColor="text1"/>
                <w:sz w:val="16"/>
                <w:szCs w:val="16"/>
              </w:rPr>
            </w:pPr>
            <w:r w:rsidRPr="00AC4D56">
              <w:rPr>
                <w:rFonts w:ascii="Arial Narrow" w:hAnsi="Arial Narrow"/>
                <w:bCs/>
                <w:color w:val="000000" w:themeColor="text1"/>
                <w:sz w:val="16"/>
                <w:szCs w:val="16"/>
              </w:rPr>
              <w:t>Your new career awaits! Job seekers are encouraged to dress professionally and bring multiple copies of their updated résumés. Numerous employers will be present. Active Duty, Guard, Reserve, Retirees, DoD Civilians, and Eligible Family Members are encouraged to attend this FREE event.</w:t>
            </w:r>
          </w:p>
        </w:tc>
      </w:tr>
      <w:tr w:rsidR="00A31943" w:rsidRPr="008450D4" w14:paraId="2401EBAE"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649945BA" w14:textId="7BAAA01B" w:rsidR="00A31943" w:rsidRPr="00AC4D56" w:rsidRDefault="00A31943" w:rsidP="00A31943">
            <w:pPr>
              <w:ind w:left="245" w:hanging="187"/>
              <w:rPr>
                <w:rFonts w:ascii="Arial Narrow" w:hAnsi="Arial Narrow"/>
                <w:b/>
                <w:sz w:val="16"/>
                <w:szCs w:val="16"/>
                <w:lang w:val="en"/>
              </w:rPr>
            </w:pPr>
            <w:r w:rsidRPr="00AC4D56">
              <w:rPr>
                <w:rFonts w:ascii="Arial Narrow" w:hAnsi="Arial Narrow"/>
                <w:b/>
                <w:sz w:val="16"/>
                <w:szCs w:val="16"/>
              </w:rPr>
              <w:t>Demystifying Real Estate</w:t>
            </w:r>
            <w:r w:rsidRPr="00AC4D56">
              <w:rPr>
                <w:rFonts w:ascii="Arial Narrow" w:hAnsi="Arial Narrow"/>
                <w:sz w:val="16"/>
                <w:szCs w:val="16"/>
              </w:rPr>
              <w:br/>
            </w:r>
            <w:r w:rsidRPr="00AC4D56">
              <w:rPr>
                <w:rFonts w:ascii="Arial Narrow" w:hAnsi="Arial Narrow"/>
                <w:b/>
                <w:color w:val="6600CC"/>
                <w:sz w:val="16"/>
                <w:szCs w:val="16"/>
              </w:rPr>
              <w:t>1</w:t>
            </w:r>
            <w:r w:rsidR="005B5333" w:rsidRPr="00AC4D56">
              <w:rPr>
                <w:rFonts w:ascii="Arial Narrow" w:hAnsi="Arial Narrow"/>
                <w:b/>
                <w:color w:val="6600CC"/>
                <w:sz w:val="16"/>
                <w:szCs w:val="16"/>
              </w:rPr>
              <w:t>5</w:t>
            </w:r>
            <w:r w:rsidRPr="00AC4D56">
              <w:rPr>
                <w:rFonts w:ascii="Arial Narrow" w:hAnsi="Arial Narrow"/>
                <w:b/>
                <w:color w:val="6600CC"/>
                <w:sz w:val="16"/>
                <w:szCs w:val="16"/>
              </w:rPr>
              <w:t xml:space="preserve"> May 202</w:t>
            </w:r>
            <w:r w:rsidR="005B5333" w:rsidRPr="00AC4D56">
              <w:rPr>
                <w:rFonts w:ascii="Arial Narrow" w:hAnsi="Arial Narrow"/>
                <w:b/>
                <w:color w:val="6600CC"/>
                <w:sz w:val="16"/>
                <w:szCs w:val="16"/>
              </w:rPr>
              <w:t>6</w:t>
            </w:r>
            <w:r w:rsidRPr="00AC4D56">
              <w:rPr>
                <w:rFonts w:ascii="Arial Narrow" w:hAnsi="Arial Narrow"/>
                <w:b/>
                <w:color w:val="6600CC"/>
                <w:sz w:val="16"/>
                <w:szCs w:val="16"/>
              </w:rPr>
              <w:t xml:space="preserve">, 0900-1200 </w:t>
            </w:r>
            <w:r w:rsidRPr="00AC4D56">
              <w:rPr>
                <w:rFonts w:ascii="Arial Narrow" w:hAnsi="Arial Narrow"/>
                <w:bCs/>
                <w:sz w:val="16"/>
                <w:szCs w:val="16"/>
              </w:rPr>
              <w:t>M&amp;FRC Training Rm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6714CCCE" w14:textId="315CB001" w:rsidR="00A31943" w:rsidRPr="00AC4D56" w:rsidRDefault="005B5333" w:rsidP="00A31943">
            <w:pPr>
              <w:pStyle w:val="PlainText"/>
              <w:ind w:right="86"/>
              <w:rPr>
                <w:rFonts w:ascii="Arial Narrow" w:hAnsi="Arial Narrow" w:cs="Arial"/>
                <w:color w:val="000000" w:themeColor="text1"/>
                <w:sz w:val="16"/>
                <w:szCs w:val="16"/>
              </w:rPr>
            </w:pPr>
            <w:r w:rsidRPr="00AC4D56">
              <w:rPr>
                <w:rFonts w:ascii="Arial Narrow" w:hAnsi="Arial Narrow" w:cs="Arial"/>
                <w:bCs/>
                <w:color w:val="000000" w:themeColor="text1"/>
                <w:sz w:val="16"/>
                <w:szCs w:val="16"/>
              </w:rPr>
              <w:t>If you’re in the market to buy a home join us for an engaging discussion to learn the ins and outs of the Real Estate process. We will cover all the steps of the home buying process from pre-qualifying for a mortgage, working with a realtor, to finally making it to closing.</w:t>
            </w:r>
          </w:p>
        </w:tc>
      </w:tr>
      <w:tr w:rsidR="00A31943" w:rsidRPr="008450D4" w14:paraId="74A78277" w14:textId="77777777" w:rsidTr="00AC4D56">
        <w:trPr>
          <w:jc w:val="center"/>
        </w:trPr>
        <w:tc>
          <w:tcPr>
            <w:tcW w:w="1390" w:type="pct"/>
            <w:tcBorders>
              <w:top w:val="single" w:sz="4" w:space="0" w:color="4472C4" w:themeColor="accent5"/>
              <w:left w:val="threeDEmboss" w:sz="24" w:space="0" w:color="7030A0"/>
              <w:bottom w:val="single" w:sz="4" w:space="0" w:color="4472C4" w:themeColor="accent5"/>
              <w:right w:val="single" w:sz="4" w:space="0" w:color="4472C4" w:themeColor="accent5"/>
            </w:tcBorders>
            <w:vAlign w:val="center"/>
          </w:tcPr>
          <w:p w14:paraId="505853DB" w14:textId="5337E05A" w:rsidR="00A31943" w:rsidRPr="00AC4D56" w:rsidRDefault="005B5333" w:rsidP="00A31943">
            <w:pPr>
              <w:ind w:left="245" w:hanging="187"/>
              <w:rPr>
                <w:rFonts w:ascii="Arial Narrow" w:hAnsi="Arial Narrow"/>
                <w:sz w:val="16"/>
                <w:szCs w:val="16"/>
              </w:rPr>
            </w:pPr>
            <w:r w:rsidRPr="00AC4D56">
              <w:rPr>
                <w:rFonts w:ascii="Arial Narrow" w:hAnsi="Arial Narrow"/>
                <w:b/>
                <w:color w:val="000000" w:themeColor="text1"/>
                <w:sz w:val="16"/>
                <w:szCs w:val="16"/>
              </w:rPr>
              <w:t>Retiree Group Pre-Separation Counseling</w:t>
            </w:r>
            <w:r w:rsidR="00A31943" w:rsidRPr="00AC4D56">
              <w:rPr>
                <w:rFonts w:ascii="Arial Narrow" w:hAnsi="Arial Narrow"/>
                <w:b/>
                <w:color w:val="000000" w:themeColor="text1"/>
                <w:sz w:val="16"/>
                <w:szCs w:val="16"/>
              </w:rPr>
              <w:br/>
            </w:r>
            <w:r w:rsidR="00A31943" w:rsidRPr="00AC4D56">
              <w:rPr>
                <w:rFonts w:ascii="Arial Narrow" w:hAnsi="Arial Narrow"/>
                <w:b/>
                <w:color w:val="6600CC"/>
                <w:sz w:val="16"/>
                <w:szCs w:val="16"/>
              </w:rPr>
              <w:t>1</w:t>
            </w:r>
            <w:r w:rsidRPr="00AC4D56">
              <w:rPr>
                <w:rFonts w:ascii="Arial Narrow" w:hAnsi="Arial Narrow"/>
                <w:b/>
                <w:color w:val="6600CC"/>
                <w:sz w:val="16"/>
                <w:szCs w:val="16"/>
              </w:rPr>
              <w:t>9</w:t>
            </w:r>
            <w:r w:rsidR="00A31943" w:rsidRPr="00AC4D56">
              <w:rPr>
                <w:rFonts w:ascii="Arial Narrow" w:hAnsi="Arial Narrow"/>
                <w:b/>
                <w:color w:val="6600CC"/>
                <w:sz w:val="16"/>
                <w:szCs w:val="16"/>
              </w:rPr>
              <w:t xml:space="preserve"> May 202</w:t>
            </w:r>
            <w:r w:rsidRPr="00AC4D56">
              <w:rPr>
                <w:rFonts w:ascii="Arial Narrow" w:hAnsi="Arial Narrow"/>
                <w:b/>
                <w:color w:val="6600CC"/>
                <w:sz w:val="16"/>
                <w:szCs w:val="16"/>
              </w:rPr>
              <w:t>6</w:t>
            </w:r>
            <w:r w:rsidR="00A31943" w:rsidRPr="00AC4D56">
              <w:rPr>
                <w:rFonts w:ascii="Arial Narrow" w:eastAsia="GungsuhChe" w:hAnsi="Arial Narrow" w:cs="Arial"/>
                <w:b/>
                <w:color w:val="6600CC"/>
                <w:sz w:val="16"/>
                <w:szCs w:val="16"/>
              </w:rPr>
              <w:t xml:space="preserve">, 0800-1200 </w:t>
            </w:r>
            <w:r w:rsidR="00A31943" w:rsidRPr="00AC4D56">
              <w:rPr>
                <w:rFonts w:ascii="Arial Narrow" w:hAnsi="Arial Narrow"/>
                <w:sz w:val="16"/>
                <w:szCs w:val="16"/>
              </w:rPr>
              <w:t>Room 120</w:t>
            </w:r>
          </w:p>
          <w:p w14:paraId="77F1D584" w14:textId="3C5BC28A" w:rsidR="00A31943" w:rsidRPr="00AC4D56" w:rsidRDefault="005B5333" w:rsidP="00A31943">
            <w:pPr>
              <w:ind w:left="245" w:hanging="187"/>
              <w:rPr>
                <w:rFonts w:ascii="Arial Narrow" w:hAnsi="Arial Narrow"/>
                <w:b/>
                <w:sz w:val="16"/>
                <w:szCs w:val="16"/>
              </w:rPr>
            </w:pPr>
            <w:r w:rsidRPr="00AC4D56">
              <w:rPr>
                <w:rFonts w:ascii="Arial Narrow" w:hAnsi="Arial Narrow"/>
                <w:b/>
                <w:color w:val="000000" w:themeColor="text1"/>
                <w:sz w:val="16"/>
                <w:szCs w:val="16"/>
              </w:rPr>
              <w:t>Separatee Group Pre-Separation Counseling</w:t>
            </w:r>
            <w:r w:rsidR="00A31943" w:rsidRPr="00AC4D56">
              <w:rPr>
                <w:rFonts w:ascii="Arial Narrow" w:hAnsi="Arial Narrow"/>
                <w:b/>
                <w:sz w:val="16"/>
                <w:szCs w:val="16"/>
              </w:rPr>
              <w:br/>
            </w:r>
            <w:r w:rsidRPr="00AC4D56">
              <w:rPr>
                <w:rFonts w:ascii="Arial Narrow" w:eastAsia="GungsuhChe" w:hAnsi="Arial Narrow" w:cs="Arial"/>
                <w:b/>
                <w:color w:val="6600CC"/>
                <w:sz w:val="16"/>
                <w:szCs w:val="16"/>
              </w:rPr>
              <w:t>19</w:t>
            </w:r>
            <w:r w:rsidR="00A31943" w:rsidRPr="00AC4D56">
              <w:rPr>
                <w:rFonts w:ascii="Arial Narrow" w:eastAsia="GungsuhChe" w:hAnsi="Arial Narrow" w:cs="Arial"/>
                <w:b/>
                <w:color w:val="6600CC"/>
                <w:sz w:val="16"/>
                <w:szCs w:val="16"/>
              </w:rPr>
              <w:t xml:space="preserve"> </w:t>
            </w:r>
            <w:r w:rsidR="00A31943" w:rsidRPr="00AC4D56">
              <w:rPr>
                <w:rFonts w:ascii="Arial Narrow" w:hAnsi="Arial Narrow"/>
                <w:b/>
                <w:color w:val="6600CC"/>
                <w:sz w:val="16"/>
                <w:szCs w:val="16"/>
              </w:rPr>
              <w:t>May 202</w:t>
            </w:r>
            <w:r w:rsidRPr="00AC4D56">
              <w:rPr>
                <w:rFonts w:ascii="Arial Narrow" w:hAnsi="Arial Narrow"/>
                <w:b/>
                <w:color w:val="6600CC"/>
                <w:sz w:val="16"/>
                <w:szCs w:val="16"/>
              </w:rPr>
              <w:t>6</w:t>
            </w:r>
            <w:r w:rsidR="00A31943" w:rsidRPr="00AC4D56">
              <w:rPr>
                <w:rFonts w:ascii="Arial Narrow" w:eastAsia="GungsuhChe" w:hAnsi="Arial Narrow" w:cs="Arial"/>
                <w:b/>
                <w:color w:val="6600CC"/>
                <w:sz w:val="16"/>
                <w:szCs w:val="16"/>
              </w:rPr>
              <w:t xml:space="preserve">, </w:t>
            </w:r>
            <w:r w:rsidRPr="00AC4D56">
              <w:rPr>
                <w:rFonts w:ascii="Arial Narrow" w:eastAsia="GungsuhChe" w:hAnsi="Arial Narrow" w:cs="Arial"/>
                <w:b/>
                <w:color w:val="6600CC"/>
                <w:sz w:val="16"/>
                <w:szCs w:val="16"/>
              </w:rPr>
              <w:t>13</w:t>
            </w:r>
            <w:r w:rsidR="00A31943" w:rsidRPr="00AC4D56">
              <w:rPr>
                <w:rFonts w:ascii="Arial Narrow" w:eastAsia="GungsuhChe" w:hAnsi="Arial Narrow" w:cs="Arial"/>
                <w:b/>
                <w:color w:val="6600CC"/>
                <w:sz w:val="16"/>
                <w:szCs w:val="16"/>
              </w:rPr>
              <w:t>00-1</w:t>
            </w:r>
            <w:r w:rsidRPr="00AC4D56">
              <w:rPr>
                <w:rFonts w:ascii="Arial Narrow" w:eastAsia="GungsuhChe" w:hAnsi="Arial Narrow" w:cs="Arial"/>
                <w:b/>
                <w:color w:val="6600CC"/>
                <w:sz w:val="16"/>
                <w:szCs w:val="16"/>
              </w:rPr>
              <w:t>6</w:t>
            </w:r>
            <w:r w:rsidR="00A31943" w:rsidRPr="00AC4D56">
              <w:rPr>
                <w:rFonts w:ascii="Arial Narrow" w:eastAsia="GungsuhChe" w:hAnsi="Arial Narrow" w:cs="Arial"/>
                <w:b/>
                <w:color w:val="6600CC"/>
                <w:sz w:val="16"/>
                <w:szCs w:val="16"/>
              </w:rPr>
              <w:t xml:space="preserve">00 </w:t>
            </w:r>
            <w:r w:rsidR="00A31943" w:rsidRPr="00AC4D56">
              <w:rPr>
                <w:rFonts w:ascii="Arial Narrow" w:hAnsi="Arial Narrow"/>
                <w:bCs/>
                <w:sz w:val="16"/>
                <w:szCs w:val="16"/>
              </w:rPr>
              <w:t>Room 120</w:t>
            </w:r>
          </w:p>
        </w:tc>
        <w:tc>
          <w:tcPr>
            <w:tcW w:w="3610" w:type="pct"/>
            <w:tcBorders>
              <w:top w:val="single" w:sz="4" w:space="0" w:color="4472C4" w:themeColor="accent5"/>
              <w:left w:val="single" w:sz="4" w:space="0" w:color="4472C4" w:themeColor="accent5"/>
              <w:bottom w:val="single" w:sz="4" w:space="0" w:color="4472C4" w:themeColor="accent5"/>
              <w:right w:val="threeDEmboss" w:sz="24" w:space="0" w:color="7030A0"/>
            </w:tcBorders>
            <w:vAlign w:val="center"/>
          </w:tcPr>
          <w:p w14:paraId="07836AFB" w14:textId="781EABE8" w:rsidR="00A31943" w:rsidRPr="00AC4D56" w:rsidRDefault="00A31943" w:rsidP="00A31943">
            <w:pPr>
              <w:pStyle w:val="PlainText"/>
              <w:ind w:right="86"/>
              <w:rPr>
                <w:rFonts w:ascii="Arial Narrow" w:hAnsi="Arial Narrow" w:cs="Arial"/>
                <w:color w:val="000000" w:themeColor="text1"/>
                <w:sz w:val="16"/>
                <w:szCs w:val="16"/>
              </w:rPr>
            </w:pPr>
            <w:r w:rsidRPr="00AC4D56">
              <w:rPr>
                <w:rFonts w:ascii="Arial Narrow" w:hAnsi="Arial Narrow" w:cs="Arial"/>
                <w:color w:val="000000" w:themeColor="text1"/>
                <w:sz w:val="16"/>
                <w:szCs w:val="16"/>
              </w:rPr>
              <w:t xml:space="preserve">Step 2 of TAP is </w:t>
            </w:r>
            <w:r w:rsidRPr="00F421BF">
              <w:rPr>
                <w:rFonts w:ascii="Arial Narrow" w:hAnsi="Arial Narrow" w:cs="Arial"/>
                <w:color w:val="000000" w:themeColor="text1"/>
                <w:sz w:val="16"/>
                <w:szCs w:val="16"/>
              </w:rPr>
              <w:t xml:space="preserve">Pre-Separation Counseling </w:t>
            </w:r>
            <w:r w:rsidRPr="00AC4D56">
              <w:rPr>
                <w:rFonts w:ascii="Arial Narrow" w:hAnsi="Arial Narrow" w:cs="Arial"/>
                <w:color w:val="000000" w:themeColor="text1"/>
                <w:sz w:val="16"/>
                <w:szCs w:val="16"/>
              </w:rPr>
              <w:t xml:space="preserve">and </w:t>
            </w:r>
            <w:r w:rsidRPr="00F421BF">
              <w:rPr>
                <w:rFonts w:ascii="Arial Narrow" w:hAnsi="Arial Narrow" w:cs="Arial"/>
                <w:color w:val="000000" w:themeColor="text1"/>
                <w:sz w:val="16"/>
                <w:szCs w:val="16"/>
              </w:rPr>
              <w:t>must be accomplished not less than 365 days before separation or retirement.</w:t>
            </w:r>
            <w:r w:rsidRPr="00AC4D56">
              <w:rPr>
                <w:rFonts w:ascii="Arial Narrow" w:hAnsi="Arial Narrow" w:cs="Arial"/>
                <w:color w:val="000000" w:themeColor="text1"/>
                <w:sz w:val="16"/>
                <w:szCs w:val="16"/>
              </w:rPr>
              <w:t xml:space="preserve"> Initial Counseling must be completed before attending. Pre-Separation Counseling ensures Service members are informed of the services and benefits available to assist them and their families with the transition to civilian life. Spouses are welcome and encouraged to attend.</w:t>
            </w:r>
          </w:p>
          <w:p w14:paraId="13992184" w14:textId="57ABC2D9" w:rsidR="00A31943" w:rsidRPr="00AC4D56" w:rsidRDefault="00A31943" w:rsidP="00A31943">
            <w:pPr>
              <w:pStyle w:val="PlainText"/>
              <w:ind w:right="86"/>
              <w:rPr>
                <w:rFonts w:ascii="Arial Narrow" w:hAnsi="Arial Narrow"/>
                <w:bCs/>
                <w:sz w:val="16"/>
                <w:szCs w:val="16"/>
              </w:rPr>
            </w:pPr>
            <w:r w:rsidRPr="00AC4D56">
              <w:rPr>
                <w:rFonts w:ascii="Arial Narrow" w:hAnsi="Arial Narrow" w:cs="Arial"/>
                <w:color w:val="000000" w:themeColor="text1"/>
                <w:sz w:val="16"/>
                <w:szCs w:val="16"/>
              </w:rPr>
              <w:t xml:space="preserve">The Survivor Benefit Plan (SBP) Mass Briefing is mandatory for all retiring Service members. SBP provides the survivors of </w:t>
            </w:r>
            <w:proofErr w:type="gramStart"/>
            <w:r w:rsidRPr="00AC4D56">
              <w:rPr>
                <w:rFonts w:ascii="Arial Narrow" w:hAnsi="Arial Narrow" w:cs="Arial"/>
                <w:color w:val="000000" w:themeColor="text1"/>
                <w:sz w:val="16"/>
                <w:szCs w:val="16"/>
              </w:rPr>
              <w:t>participating retirees</w:t>
            </w:r>
            <w:proofErr w:type="gramEnd"/>
            <w:r w:rsidRPr="00AC4D56">
              <w:rPr>
                <w:rFonts w:ascii="Arial Narrow" w:hAnsi="Arial Narrow" w:cs="Arial"/>
                <w:color w:val="000000" w:themeColor="text1"/>
                <w:sz w:val="16"/>
                <w:szCs w:val="16"/>
              </w:rPr>
              <w:t xml:space="preserve"> a monthly income that starts when the member dies and retired pay stops. Spouses are welcome and strongly encouraged to attend.</w:t>
            </w:r>
          </w:p>
        </w:tc>
      </w:tr>
      <w:tr w:rsidR="00A31943" w:rsidRPr="008450D4" w14:paraId="4425C7DF"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3A568A9C" w14:textId="6BF2086B" w:rsidR="00A65638" w:rsidRPr="00AC4D56" w:rsidRDefault="00A65638" w:rsidP="00A65638">
            <w:pPr>
              <w:ind w:left="245" w:hanging="187"/>
              <w:rPr>
                <w:rFonts w:ascii="Arial Narrow" w:hAnsi="Arial Narrow"/>
                <w:b/>
                <w:sz w:val="16"/>
                <w:szCs w:val="16"/>
              </w:rPr>
            </w:pPr>
            <w:r w:rsidRPr="00AC4D56">
              <w:rPr>
                <w:rFonts w:ascii="Arial Narrow" w:hAnsi="Arial Narrow"/>
                <w:b/>
                <w:sz w:val="16"/>
                <w:szCs w:val="16"/>
              </w:rPr>
              <w:t>Plan My Move</w:t>
            </w:r>
          </w:p>
          <w:p w14:paraId="22434AB9" w14:textId="16A917D2" w:rsidR="00A31943" w:rsidRPr="00AC4D56" w:rsidRDefault="00A65638" w:rsidP="00A65638">
            <w:pPr>
              <w:ind w:left="245" w:hanging="187"/>
              <w:rPr>
                <w:rFonts w:ascii="Arial Narrow" w:hAnsi="Arial Narrow"/>
                <w:sz w:val="16"/>
                <w:szCs w:val="16"/>
              </w:rPr>
            </w:pPr>
            <w:r w:rsidRPr="00AC4D56">
              <w:rPr>
                <w:rFonts w:ascii="Arial Narrow" w:hAnsi="Arial Narrow"/>
                <w:b/>
                <w:sz w:val="16"/>
                <w:szCs w:val="16"/>
              </w:rPr>
              <w:t xml:space="preserve">    </w:t>
            </w:r>
            <w:r w:rsidR="000C2284">
              <w:rPr>
                <w:rFonts w:ascii="Arial Narrow" w:hAnsi="Arial Narrow"/>
                <w:b/>
                <w:sz w:val="16"/>
                <w:szCs w:val="16"/>
              </w:rPr>
              <w:t xml:space="preserve"> </w:t>
            </w:r>
            <w:r w:rsidRPr="00AC4D56">
              <w:rPr>
                <w:rFonts w:ascii="Arial Narrow" w:hAnsi="Arial Narrow"/>
                <w:b/>
                <w:color w:val="6600CC"/>
                <w:sz w:val="16"/>
                <w:szCs w:val="16"/>
              </w:rPr>
              <w:t xml:space="preserve">20 May 2026, 0800-1100 </w:t>
            </w:r>
            <w:r w:rsidRPr="00AC4D56">
              <w:rPr>
                <w:rFonts w:ascii="Arial Narrow" w:hAnsi="Arial Narrow"/>
                <w:bCs/>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0A96541E" w14:textId="229954E1" w:rsidR="00A31943" w:rsidRPr="00AC4D56" w:rsidRDefault="00A65638" w:rsidP="00A31943">
            <w:pPr>
              <w:ind w:right="86"/>
              <w:rPr>
                <w:rFonts w:ascii="Arial Narrow" w:hAnsi="Arial Narrow"/>
                <w:color w:val="000000" w:themeColor="text1"/>
                <w:sz w:val="16"/>
                <w:szCs w:val="16"/>
              </w:rPr>
            </w:pPr>
            <w:r w:rsidRPr="00AC4D56">
              <w:rPr>
                <w:rFonts w:ascii="Arial Narrow" w:hAnsi="Arial Narrow"/>
                <w:color w:val="000000" w:themeColor="text1"/>
                <w:sz w:val="16"/>
                <w:szCs w:val="16"/>
              </w:rPr>
              <w:t>PCS information from the experts. Representatives from TMO, Finance, Claims Office, Military &amp; Family Life Counselors, Kirtland AFB Housing Management Office, Kirtland Family Housing, School Liaison Officer, Exceptional Family Member Program and A&amp;FRC will present information and answer questions.</w:t>
            </w:r>
          </w:p>
        </w:tc>
      </w:tr>
      <w:tr w:rsidR="00A31943" w:rsidRPr="008450D4" w14:paraId="0CA81EC0" w14:textId="77777777" w:rsidTr="00AC4D56">
        <w:trPr>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5584A0EF" w14:textId="77777777" w:rsidR="000C2284" w:rsidRDefault="00A65638" w:rsidP="00A31943">
            <w:pPr>
              <w:ind w:left="245" w:hanging="187"/>
              <w:rPr>
                <w:rFonts w:ascii="Arial Narrow" w:hAnsi="Arial Narrow"/>
                <w:b/>
                <w:sz w:val="16"/>
                <w:szCs w:val="16"/>
              </w:rPr>
            </w:pPr>
            <w:r w:rsidRPr="00AC4D56">
              <w:rPr>
                <w:rFonts w:ascii="Arial Narrow" w:hAnsi="Arial Narrow"/>
                <w:b/>
                <w:color w:val="000000" w:themeColor="text1"/>
                <w:sz w:val="16"/>
                <w:szCs w:val="16"/>
              </w:rPr>
              <w:t>Permanent Change of Station Financial Readiness Training</w:t>
            </w:r>
            <w:r w:rsidR="00A31943" w:rsidRPr="00AC4D56">
              <w:rPr>
                <w:rFonts w:ascii="Arial Narrow" w:hAnsi="Arial Narrow"/>
                <w:b/>
                <w:sz w:val="16"/>
                <w:szCs w:val="16"/>
              </w:rPr>
              <w:t xml:space="preserve">     </w:t>
            </w:r>
          </w:p>
          <w:p w14:paraId="0082C1C0" w14:textId="70038E2E" w:rsidR="00A31943" w:rsidRPr="00AC4D56" w:rsidRDefault="000C2284" w:rsidP="00A31943">
            <w:pPr>
              <w:ind w:left="245" w:hanging="187"/>
              <w:rPr>
                <w:rFonts w:ascii="Arial Narrow" w:hAnsi="Arial Narrow"/>
                <w:b/>
                <w:sz w:val="16"/>
                <w:szCs w:val="16"/>
              </w:rPr>
            </w:pPr>
            <w:r>
              <w:rPr>
                <w:rFonts w:ascii="Arial Narrow" w:hAnsi="Arial Narrow"/>
                <w:b/>
                <w:sz w:val="16"/>
                <w:szCs w:val="16"/>
              </w:rPr>
              <w:t xml:space="preserve">     </w:t>
            </w:r>
            <w:r w:rsidR="00A31943" w:rsidRPr="00AC4D56">
              <w:rPr>
                <w:rFonts w:ascii="Arial Narrow" w:hAnsi="Arial Narrow"/>
                <w:b/>
                <w:color w:val="6600CC"/>
                <w:sz w:val="16"/>
                <w:szCs w:val="16"/>
              </w:rPr>
              <w:t>2</w:t>
            </w:r>
            <w:r w:rsidR="00A65638" w:rsidRPr="00AC4D56">
              <w:rPr>
                <w:rFonts w:ascii="Arial Narrow" w:hAnsi="Arial Narrow"/>
                <w:b/>
                <w:color w:val="6600CC"/>
                <w:sz w:val="16"/>
                <w:szCs w:val="16"/>
              </w:rPr>
              <w:t>6</w:t>
            </w:r>
            <w:r w:rsidR="00A31943" w:rsidRPr="00AC4D56">
              <w:rPr>
                <w:rFonts w:ascii="Arial Narrow" w:hAnsi="Arial Narrow"/>
                <w:b/>
                <w:color w:val="6600CC"/>
                <w:sz w:val="16"/>
                <w:szCs w:val="16"/>
              </w:rPr>
              <w:t xml:space="preserve"> May 202</w:t>
            </w:r>
            <w:r w:rsidR="00A65638" w:rsidRPr="00AC4D56">
              <w:rPr>
                <w:rFonts w:ascii="Arial Narrow" w:hAnsi="Arial Narrow"/>
                <w:b/>
                <w:color w:val="6600CC"/>
                <w:sz w:val="16"/>
                <w:szCs w:val="16"/>
              </w:rPr>
              <w:t>6</w:t>
            </w:r>
            <w:r w:rsidR="00A31943" w:rsidRPr="00AC4D56">
              <w:rPr>
                <w:rFonts w:ascii="Arial Narrow" w:hAnsi="Arial Narrow"/>
                <w:b/>
                <w:color w:val="6600CC"/>
                <w:sz w:val="16"/>
                <w:szCs w:val="16"/>
              </w:rPr>
              <w:t xml:space="preserve">, </w:t>
            </w:r>
            <w:r w:rsidR="00A65638" w:rsidRPr="00AC4D56">
              <w:rPr>
                <w:rFonts w:ascii="Arial Narrow" w:hAnsi="Arial Narrow"/>
                <w:b/>
                <w:color w:val="6600CC"/>
                <w:sz w:val="16"/>
                <w:szCs w:val="16"/>
              </w:rPr>
              <w:t>133</w:t>
            </w:r>
            <w:r w:rsidR="00A31943" w:rsidRPr="00AC4D56">
              <w:rPr>
                <w:rFonts w:ascii="Arial Narrow" w:hAnsi="Arial Narrow"/>
                <w:b/>
                <w:color w:val="6600CC"/>
                <w:sz w:val="16"/>
                <w:szCs w:val="16"/>
              </w:rPr>
              <w:t>0-1</w:t>
            </w:r>
            <w:r w:rsidR="00A65638" w:rsidRPr="00AC4D56">
              <w:rPr>
                <w:rFonts w:ascii="Arial Narrow" w:hAnsi="Arial Narrow"/>
                <w:b/>
                <w:color w:val="6600CC"/>
                <w:sz w:val="16"/>
                <w:szCs w:val="16"/>
              </w:rPr>
              <w:t>500</w:t>
            </w:r>
            <w:r w:rsidR="00A31943" w:rsidRPr="00AC4D56">
              <w:rPr>
                <w:rFonts w:ascii="Arial Narrow" w:hAnsi="Arial Narrow"/>
                <w:b/>
                <w:color w:val="6600CC"/>
                <w:sz w:val="16"/>
                <w:szCs w:val="16"/>
              </w:rPr>
              <w:t xml:space="preserve"> </w:t>
            </w:r>
            <w:r w:rsidR="00A31943" w:rsidRPr="00AC4D56">
              <w:rPr>
                <w:rFonts w:ascii="Arial Narrow" w:hAnsi="Arial Narrow"/>
                <w:bCs/>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334F84D8" w14:textId="498DB9C8" w:rsidR="00A31943" w:rsidRPr="00AC4D56" w:rsidRDefault="00A65638" w:rsidP="00A31943">
            <w:pPr>
              <w:pStyle w:val="PlainText"/>
              <w:ind w:right="89"/>
              <w:rPr>
                <w:rFonts w:ascii="Arial Narrow" w:hAnsi="Arial Narrow"/>
                <w:color w:val="000000" w:themeColor="text1"/>
                <w:sz w:val="16"/>
                <w:szCs w:val="16"/>
              </w:rPr>
            </w:pPr>
            <w:r w:rsidRPr="00AC4D56">
              <w:rPr>
                <w:rFonts w:ascii="Arial Narrow" w:hAnsi="Arial Narrow"/>
                <w:color w:val="000000" w:themeColor="text1"/>
                <w:sz w:val="16"/>
                <w:szCs w:val="16"/>
              </w:rPr>
              <w:t>Financial Touchpoint for service members E-6/O-3 and below and their spouses who are relocating due to reassignment and provides information that will help them make and execute sound financial plans.</w:t>
            </w:r>
          </w:p>
        </w:tc>
      </w:tr>
      <w:tr w:rsidR="00A31943" w:rsidRPr="008450D4" w14:paraId="23503C6F" w14:textId="77777777" w:rsidTr="00AC4D56">
        <w:trPr>
          <w:trHeight w:val="476"/>
          <w:jc w:val="center"/>
        </w:trPr>
        <w:tc>
          <w:tcPr>
            <w:tcW w:w="1390" w:type="pct"/>
            <w:tcBorders>
              <w:top w:val="single" w:sz="4" w:space="0" w:color="4472C4" w:themeColor="accent5"/>
              <w:bottom w:val="single" w:sz="4" w:space="0" w:color="4472C4" w:themeColor="accent5"/>
              <w:right w:val="single" w:sz="4" w:space="0" w:color="4472C4" w:themeColor="accent5"/>
            </w:tcBorders>
            <w:vAlign w:val="center"/>
          </w:tcPr>
          <w:p w14:paraId="6B273E39" w14:textId="0E9E185E" w:rsidR="00A31943" w:rsidRPr="00AC4D56" w:rsidRDefault="00A65638" w:rsidP="00A31943">
            <w:pPr>
              <w:ind w:left="245" w:hanging="187"/>
              <w:rPr>
                <w:rFonts w:ascii="Arial Narrow" w:hAnsi="Arial Narrow"/>
                <w:b/>
                <w:sz w:val="16"/>
                <w:szCs w:val="16"/>
              </w:rPr>
            </w:pPr>
            <w:r w:rsidRPr="00AC4D56">
              <w:rPr>
                <w:rFonts w:ascii="Arial Narrow" w:hAnsi="Arial Narrow"/>
                <w:b/>
                <w:sz w:val="16"/>
                <w:szCs w:val="16"/>
              </w:rPr>
              <w:t>VA Education Benefits</w:t>
            </w:r>
          </w:p>
          <w:p w14:paraId="76464AAA" w14:textId="53727212" w:rsidR="00A31943" w:rsidRPr="00AC4D56" w:rsidRDefault="00A31943" w:rsidP="00A31943">
            <w:pPr>
              <w:ind w:left="245" w:hanging="187"/>
              <w:rPr>
                <w:rFonts w:ascii="Arial Narrow" w:hAnsi="Arial Narrow"/>
                <w:b/>
                <w:sz w:val="16"/>
                <w:szCs w:val="16"/>
              </w:rPr>
            </w:pPr>
            <w:r w:rsidRPr="00AC4D56">
              <w:rPr>
                <w:rFonts w:ascii="Arial Narrow" w:hAnsi="Arial Narrow"/>
                <w:b/>
                <w:sz w:val="16"/>
                <w:szCs w:val="16"/>
              </w:rPr>
              <w:t xml:space="preserve">    </w:t>
            </w:r>
            <w:r w:rsidR="000C2284">
              <w:rPr>
                <w:rFonts w:ascii="Arial Narrow" w:hAnsi="Arial Narrow"/>
                <w:b/>
                <w:sz w:val="16"/>
                <w:szCs w:val="16"/>
              </w:rPr>
              <w:t xml:space="preserve"> </w:t>
            </w:r>
            <w:r w:rsidRPr="00AC4D56">
              <w:rPr>
                <w:rFonts w:ascii="Arial Narrow" w:hAnsi="Arial Narrow"/>
                <w:b/>
                <w:color w:val="6600CC"/>
                <w:sz w:val="16"/>
                <w:szCs w:val="16"/>
              </w:rPr>
              <w:t>2</w:t>
            </w:r>
            <w:r w:rsidR="00B752E6">
              <w:rPr>
                <w:rFonts w:ascii="Arial Narrow" w:hAnsi="Arial Narrow"/>
                <w:b/>
                <w:color w:val="6600CC"/>
                <w:sz w:val="16"/>
                <w:szCs w:val="16"/>
              </w:rPr>
              <w:t>8</w:t>
            </w:r>
            <w:r w:rsidRPr="00AC4D56">
              <w:rPr>
                <w:rFonts w:ascii="Arial Narrow" w:hAnsi="Arial Narrow"/>
                <w:b/>
                <w:color w:val="6600CC"/>
                <w:sz w:val="16"/>
                <w:szCs w:val="16"/>
              </w:rPr>
              <w:t xml:space="preserve"> May 202</w:t>
            </w:r>
            <w:r w:rsidR="0021051F">
              <w:rPr>
                <w:rFonts w:ascii="Arial Narrow" w:hAnsi="Arial Narrow"/>
                <w:b/>
                <w:color w:val="6600CC"/>
                <w:sz w:val="16"/>
                <w:szCs w:val="16"/>
              </w:rPr>
              <w:t>6</w:t>
            </w:r>
            <w:r w:rsidRPr="00AC4D56">
              <w:rPr>
                <w:rFonts w:ascii="Arial Narrow" w:hAnsi="Arial Narrow"/>
                <w:b/>
                <w:color w:val="6600CC"/>
                <w:sz w:val="16"/>
                <w:szCs w:val="16"/>
              </w:rPr>
              <w:t xml:space="preserve">, </w:t>
            </w:r>
            <w:r w:rsidR="000C2284">
              <w:rPr>
                <w:rFonts w:ascii="Arial Narrow" w:hAnsi="Arial Narrow"/>
                <w:b/>
                <w:color w:val="6600CC"/>
                <w:sz w:val="16"/>
                <w:szCs w:val="16"/>
              </w:rPr>
              <w:t>0900</w:t>
            </w:r>
            <w:r w:rsidRPr="00AC4D56">
              <w:rPr>
                <w:rFonts w:ascii="Arial Narrow" w:hAnsi="Arial Narrow"/>
                <w:b/>
                <w:color w:val="6600CC"/>
                <w:sz w:val="16"/>
                <w:szCs w:val="16"/>
              </w:rPr>
              <w:t>-1</w:t>
            </w:r>
            <w:r w:rsidR="000C2284">
              <w:rPr>
                <w:rFonts w:ascii="Arial Narrow" w:hAnsi="Arial Narrow"/>
                <w:b/>
                <w:color w:val="6600CC"/>
                <w:sz w:val="16"/>
                <w:szCs w:val="16"/>
              </w:rPr>
              <w:t>0</w:t>
            </w:r>
            <w:r w:rsidRPr="00AC4D56">
              <w:rPr>
                <w:rFonts w:ascii="Arial Narrow" w:hAnsi="Arial Narrow"/>
                <w:b/>
                <w:color w:val="6600CC"/>
                <w:sz w:val="16"/>
                <w:szCs w:val="16"/>
              </w:rPr>
              <w:t xml:space="preserve">00 </w:t>
            </w:r>
            <w:r w:rsidRPr="00AC4D56">
              <w:rPr>
                <w:rFonts w:ascii="Arial Narrow" w:hAnsi="Arial Narrow"/>
                <w:bCs/>
                <w:sz w:val="16"/>
                <w:szCs w:val="16"/>
              </w:rPr>
              <w:t>M&amp;FRC Training Room</w:t>
            </w:r>
          </w:p>
        </w:tc>
        <w:tc>
          <w:tcPr>
            <w:tcW w:w="3610" w:type="pct"/>
            <w:tcBorders>
              <w:top w:val="single" w:sz="4" w:space="0" w:color="4472C4" w:themeColor="accent5"/>
              <w:left w:val="single" w:sz="4" w:space="0" w:color="4472C4" w:themeColor="accent5"/>
              <w:bottom w:val="single" w:sz="4" w:space="0" w:color="4472C4" w:themeColor="accent5"/>
            </w:tcBorders>
            <w:vAlign w:val="center"/>
          </w:tcPr>
          <w:p w14:paraId="01AB4A5B" w14:textId="5BCF2DD4" w:rsidR="00A31943" w:rsidRPr="00AC4D56" w:rsidRDefault="00A65638" w:rsidP="00A31943">
            <w:pPr>
              <w:ind w:right="86"/>
              <w:rPr>
                <w:rFonts w:ascii="Arial Narrow" w:hAnsi="Arial Narrow"/>
                <w:sz w:val="16"/>
                <w:szCs w:val="16"/>
              </w:rPr>
            </w:pPr>
            <w:r w:rsidRPr="00AC4D56">
              <w:rPr>
                <w:rFonts w:ascii="Arial Narrow" w:hAnsi="Arial Narrow"/>
                <w:sz w:val="16"/>
                <w:szCs w:val="16"/>
              </w:rPr>
              <w:t>The purpose of this Military Life Cycle (MLC) module is to present key information for Service members related to educational benefits provided by VA.</w:t>
            </w:r>
          </w:p>
        </w:tc>
      </w:tr>
      <w:bookmarkEnd w:id="0"/>
    </w:tbl>
    <w:p w14:paraId="72C9CBB4" w14:textId="498EFFB8" w:rsidR="00014CEF" w:rsidRPr="009932FB" w:rsidRDefault="00014CEF" w:rsidP="00557D4A">
      <w:pPr>
        <w:rPr>
          <w:rFonts w:asciiTheme="minorHAnsi" w:hAnsiTheme="minorHAnsi" w:cstheme="minorHAnsi"/>
          <w:sz w:val="14"/>
          <w:szCs w:val="22"/>
        </w:rPr>
      </w:pPr>
    </w:p>
    <w:sectPr w:rsidR="00014CEF" w:rsidRPr="009932FB" w:rsidSect="00C272F1">
      <w:pgSz w:w="15840" w:h="12240" w:orient="landscape"/>
      <w:pgMar w:top="360" w:right="360" w:bottom="144"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Gungsuh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784"/>
    <w:multiLevelType w:val="hybridMultilevel"/>
    <w:tmpl w:val="E6E4496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AD26D5"/>
    <w:multiLevelType w:val="hybridMultilevel"/>
    <w:tmpl w:val="EE943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136561"/>
    <w:multiLevelType w:val="hybridMultilevel"/>
    <w:tmpl w:val="D3D2BB1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1617B7"/>
    <w:multiLevelType w:val="hybridMultilevel"/>
    <w:tmpl w:val="F940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470371">
    <w:abstractNumId w:val="3"/>
  </w:num>
  <w:num w:numId="2" w16cid:durableId="971012441">
    <w:abstractNumId w:val="1"/>
  </w:num>
  <w:num w:numId="3" w16cid:durableId="1563322170">
    <w:abstractNumId w:val="2"/>
  </w:num>
  <w:num w:numId="4" w16cid:durableId="32435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9D"/>
    <w:rsid w:val="0000700F"/>
    <w:rsid w:val="00007C4B"/>
    <w:rsid w:val="00010581"/>
    <w:rsid w:val="0001185B"/>
    <w:rsid w:val="0001459F"/>
    <w:rsid w:val="0001471A"/>
    <w:rsid w:val="00014CEF"/>
    <w:rsid w:val="000167A5"/>
    <w:rsid w:val="000234CD"/>
    <w:rsid w:val="00023E1E"/>
    <w:rsid w:val="0002696B"/>
    <w:rsid w:val="000318CF"/>
    <w:rsid w:val="00033717"/>
    <w:rsid w:val="00034AFA"/>
    <w:rsid w:val="00035DCA"/>
    <w:rsid w:val="000405D2"/>
    <w:rsid w:val="00053010"/>
    <w:rsid w:val="00055CDB"/>
    <w:rsid w:val="00063087"/>
    <w:rsid w:val="00064531"/>
    <w:rsid w:val="00064A05"/>
    <w:rsid w:val="00065F24"/>
    <w:rsid w:val="000675AC"/>
    <w:rsid w:val="000826F4"/>
    <w:rsid w:val="00082AE0"/>
    <w:rsid w:val="00087837"/>
    <w:rsid w:val="00095978"/>
    <w:rsid w:val="000A22CF"/>
    <w:rsid w:val="000A64C3"/>
    <w:rsid w:val="000B26FA"/>
    <w:rsid w:val="000C1708"/>
    <w:rsid w:val="000C2284"/>
    <w:rsid w:val="000D1C00"/>
    <w:rsid w:val="000D5592"/>
    <w:rsid w:val="000D5767"/>
    <w:rsid w:val="000E7CF3"/>
    <w:rsid w:val="00117CCC"/>
    <w:rsid w:val="001227B7"/>
    <w:rsid w:val="00127620"/>
    <w:rsid w:val="00127DA2"/>
    <w:rsid w:val="00133EBB"/>
    <w:rsid w:val="001414D7"/>
    <w:rsid w:val="00155ED6"/>
    <w:rsid w:val="00163772"/>
    <w:rsid w:val="00163DBA"/>
    <w:rsid w:val="00173111"/>
    <w:rsid w:val="00187775"/>
    <w:rsid w:val="00190C7A"/>
    <w:rsid w:val="00191D89"/>
    <w:rsid w:val="001A56A5"/>
    <w:rsid w:val="001B3800"/>
    <w:rsid w:val="001B4E6B"/>
    <w:rsid w:val="001C2645"/>
    <w:rsid w:val="001C2ED0"/>
    <w:rsid w:val="001C4BF0"/>
    <w:rsid w:val="001D013A"/>
    <w:rsid w:val="001D39B4"/>
    <w:rsid w:val="001D6542"/>
    <w:rsid w:val="001F5C06"/>
    <w:rsid w:val="00200E66"/>
    <w:rsid w:val="00201F78"/>
    <w:rsid w:val="0020699B"/>
    <w:rsid w:val="0021051F"/>
    <w:rsid w:val="00210F32"/>
    <w:rsid w:val="00215BA3"/>
    <w:rsid w:val="00217120"/>
    <w:rsid w:val="00221882"/>
    <w:rsid w:val="00253CC4"/>
    <w:rsid w:val="00255784"/>
    <w:rsid w:val="00255E11"/>
    <w:rsid w:val="0026029A"/>
    <w:rsid w:val="00264A83"/>
    <w:rsid w:val="00265764"/>
    <w:rsid w:val="00266EB7"/>
    <w:rsid w:val="00281626"/>
    <w:rsid w:val="002823F3"/>
    <w:rsid w:val="00283989"/>
    <w:rsid w:val="002930F2"/>
    <w:rsid w:val="002A147E"/>
    <w:rsid w:val="002A1F75"/>
    <w:rsid w:val="002A2EA9"/>
    <w:rsid w:val="002B0440"/>
    <w:rsid w:val="002B1FB1"/>
    <w:rsid w:val="002C2AE5"/>
    <w:rsid w:val="002C4A5A"/>
    <w:rsid w:val="002D0CC2"/>
    <w:rsid w:val="002D7D66"/>
    <w:rsid w:val="002E41D3"/>
    <w:rsid w:val="002E4277"/>
    <w:rsid w:val="002E4309"/>
    <w:rsid w:val="002F4D5A"/>
    <w:rsid w:val="00301ECC"/>
    <w:rsid w:val="00302EFF"/>
    <w:rsid w:val="003052A5"/>
    <w:rsid w:val="00307CA1"/>
    <w:rsid w:val="00314B80"/>
    <w:rsid w:val="00316B29"/>
    <w:rsid w:val="00324AB1"/>
    <w:rsid w:val="00325904"/>
    <w:rsid w:val="00327001"/>
    <w:rsid w:val="0033386F"/>
    <w:rsid w:val="00352D34"/>
    <w:rsid w:val="00353C98"/>
    <w:rsid w:val="00372754"/>
    <w:rsid w:val="00373D39"/>
    <w:rsid w:val="0037441D"/>
    <w:rsid w:val="00374929"/>
    <w:rsid w:val="0038398D"/>
    <w:rsid w:val="003863D6"/>
    <w:rsid w:val="003A0653"/>
    <w:rsid w:val="003A1A27"/>
    <w:rsid w:val="003B0B64"/>
    <w:rsid w:val="003B4690"/>
    <w:rsid w:val="003B642C"/>
    <w:rsid w:val="003C0C3A"/>
    <w:rsid w:val="003C63BA"/>
    <w:rsid w:val="003D53F8"/>
    <w:rsid w:val="003E00BA"/>
    <w:rsid w:val="003E1431"/>
    <w:rsid w:val="003E1F57"/>
    <w:rsid w:val="003E25DA"/>
    <w:rsid w:val="003E2EE0"/>
    <w:rsid w:val="003E7D5E"/>
    <w:rsid w:val="003F1AB5"/>
    <w:rsid w:val="003F2053"/>
    <w:rsid w:val="003F4589"/>
    <w:rsid w:val="003F5996"/>
    <w:rsid w:val="003F6F35"/>
    <w:rsid w:val="0040060E"/>
    <w:rsid w:val="00401F9D"/>
    <w:rsid w:val="004033E2"/>
    <w:rsid w:val="00403D8C"/>
    <w:rsid w:val="004060DB"/>
    <w:rsid w:val="0040642D"/>
    <w:rsid w:val="00410719"/>
    <w:rsid w:val="004138C1"/>
    <w:rsid w:val="00421082"/>
    <w:rsid w:val="00430A0D"/>
    <w:rsid w:val="00435B8C"/>
    <w:rsid w:val="00436DBA"/>
    <w:rsid w:val="004410F7"/>
    <w:rsid w:val="00456739"/>
    <w:rsid w:val="00466073"/>
    <w:rsid w:val="0047093A"/>
    <w:rsid w:val="00471494"/>
    <w:rsid w:val="00473BCC"/>
    <w:rsid w:val="004747C3"/>
    <w:rsid w:val="0047692E"/>
    <w:rsid w:val="00483AF0"/>
    <w:rsid w:val="004845A1"/>
    <w:rsid w:val="0048685F"/>
    <w:rsid w:val="00493F86"/>
    <w:rsid w:val="0049431F"/>
    <w:rsid w:val="004A2663"/>
    <w:rsid w:val="004A42F2"/>
    <w:rsid w:val="004A5DFB"/>
    <w:rsid w:val="004B3ED9"/>
    <w:rsid w:val="004C02E0"/>
    <w:rsid w:val="004C117F"/>
    <w:rsid w:val="004C30E9"/>
    <w:rsid w:val="004C4FA1"/>
    <w:rsid w:val="004C5BA6"/>
    <w:rsid w:val="004D4365"/>
    <w:rsid w:val="004D6DDA"/>
    <w:rsid w:val="004E68C4"/>
    <w:rsid w:val="004F17C0"/>
    <w:rsid w:val="004F3D24"/>
    <w:rsid w:val="00502B50"/>
    <w:rsid w:val="00503238"/>
    <w:rsid w:val="00507312"/>
    <w:rsid w:val="00510944"/>
    <w:rsid w:val="00512077"/>
    <w:rsid w:val="00523485"/>
    <w:rsid w:val="00531343"/>
    <w:rsid w:val="00532D62"/>
    <w:rsid w:val="00533B23"/>
    <w:rsid w:val="0054008B"/>
    <w:rsid w:val="00541CF8"/>
    <w:rsid w:val="00547E89"/>
    <w:rsid w:val="00551062"/>
    <w:rsid w:val="0055317A"/>
    <w:rsid w:val="00554814"/>
    <w:rsid w:val="00554DDD"/>
    <w:rsid w:val="00557D4A"/>
    <w:rsid w:val="00565161"/>
    <w:rsid w:val="00565EE9"/>
    <w:rsid w:val="00572F49"/>
    <w:rsid w:val="00580A1C"/>
    <w:rsid w:val="00580EAF"/>
    <w:rsid w:val="005877E8"/>
    <w:rsid w:val="0059787C"/>
    <w:rsid w:val="005B1541"/>
    <w:rsid w:val="005B5333"/>
    <w:rsid w:val="005D54B1"/>
    <w:rsid w:val="005E7A73"/>
    <w:rsid w:val="005F2061"/>
    <w:rsid w:val="00601296"/>
    <w:rsid w:val="00603066"/>
    <w:rsid w:val="00604F25"/>
    <w:rsid w:val="006127B5"/>
    <w:rsid w:val="00624862"/>
    <w:rsid w:val="006264B2"/>
    <w:rsid w:val="00640786"/>
    <w:rsid w:val="0064274E"/>
    <w:rsid w:val="006521DA"/>
    <w:rsid w:val="00662357"/>
    <w:rsid w:val="00666B01"/>
    <w:rsid w:val="00670E65"/>
    <w:rsid w:val="00675E5C"/>
    <w:rsid w:val="00682B05"/>
    <w:rsid w:val="00691AA5"/>
    <w:rsid w:val="00693200"/>
    <w:rsid w:val="0069364B"/>
    <w:rsid w:val="006B14B9"/>
    <w:rsid w:val="006B5E3B"/>
    <w:rsid w:val="006B7DFE"/>
    <w:rsid w:val="006C555C"/>
    <w:rsid w:val="006D163E"/>
    <w:rsid w:val="006D5B86"/>
    <w:rsid w:val="006E474D"/>
    <w:rsid w:val="006F0054"/>
    <w:rsid w:val="00703236"/>
    <w:rsid w:val="007140EC"/>
    <w:rsid w:val="0071755A"/>
    <w:rsid w:val="00721AA8"/>
    <w:rsid w:val="0072759A"/>
    <w:rsid w:val="00731908"/>
    <w:rsid w:val="00733CB2"/>
    <w:rsid w:val="00734D20"/>
    <w:rsid w:val="007369DB"/>
    <w:rsid w:val="007545AA"/>
    <w:rsid w:val="00761F37"/>
    <w:rsid w:val="007637D2"/>
    <w:rsid w:val="00765E3B"/>
    <w:rsid w:val="00771A80"/>
    <w:rsid w:val="00773D2A"/>
    <w:rsid w:val="00774134"/>
    <w:rsid w:val="00777410"/>
    <w:rsid w:val="00782176"/>
    <w:rsid w:val="00792E3C"/>
    <w:rsid w:val="00793B17"/>
    <w:rsid w:val="007952F5"/>
    <w:rsid w:val="007A607D"/>
    <w:rsid w:val="007B4CD6"/>
    <w:rsid w:val="007C2765"/>
    <w:rsid w:val="007C56D0"/>
    <w:rsid w:val="007C5FEF"/>
    <w:rsid w:val="007D426E"/>
    <w:rsid w:val="007D4644"/>
    <w:rsid w:val="007D7D33"/>
    <w:rsid w:val="007E6BF3"/>
    <w:rsid w:val="007F2C76"/>
    <w:rsid w:val="008044C1"/>
    <w:rsid w:val="00810173"/>
    <w:rsid w:val="00810A98"/>
    <w:rsid w:val="00813770"/>
    <w:rsid w:val="0081389E"/>
    <w:rsid w:val="008145F3"/>
    <w:rsid w:val="008375E6"/>
    <w:rsid w:val="00846748"/>
    <w:rsid w:val="0084726D"/>
    <w:rsid w:val="0085000A"/>
    <w:rsid w:val="00852005"/>
    <w:rsid w:val="008520F1"/>
    <w:rsid w:val="0085484D"/>
    <w:rsid w:val="00854DA2"/>
    <w:rsid w:val="00874978"/>
    <w:rsid w:val="008854C0"/>
    <w:rsid w:val="00885B40"/>
    <w:rsid w:val="008868F3"/>
    <w:rsid w:val="00890023"/>
    <w:rsid w:val="00890C51"/>
    <w:rsid w:val="008A181F"/>
    <w:rsid w:val="008A4D15"/>
    <w:rsid w:val="008A7FDC"/>
    <w:rsid w:val="008B3BDB"/>
    <w:rsid w:val="008B45E9"/>
    <w:rsid w:val="008C0403"/>
    <w:rsid w:val="008C4731"/>
    <w:rsid w:val="008E2594"/>
    <w:rsid w:val="008F15C6"/>
    <w:rsid w:val="008F5404"/>
    <w:rsid w:val="009018BF"/>
    <w:rsid w:val="0090191D"/>
    <w:rsid w:val="0091105D"/>
    <w:rsid w:val="009161B1"/>
    <w:rsid w:val="00923BA6"/>
    <w:rsid w:val="00930353"/>
    <w:rsid w:val="00930FCD"/>
    <w:rsid w:val="00942214"/>
    <w:rsid w:val="00945E6B"/>
    <w:rsid w:val="00945F1B"/>
    <w:rsid w:val="00966CB6"/>
    <w:rsid w:val="00967987"/>
    <w:rsid w:val="00973BD1"/>
    <w:rsid w:val="00990C63"/>
    <w:rsid w:val="009932FB"/>
    <w:rsid w:val="009954B1"/>
    <w:rsid w:val="009A1408"/>
    <w:rsid w:val="009A4169"/>
    <w:rsid w:val="009A4303"/>
    <w:rsid w:val="009B025D"/>
    <w:rsid w:val="009D0A44"/>
    <w:rsid w:val="009D2667"/>
    <w:rsid w:val="009D5D0C"/>
    <w:rsid w:val="009D67BB"/>
    <w:rsid w:val="009F5C2C"/>
    <w:rsid w:val="00A06450"/>
    <w:rsid w:val="00A066CC"/>
    <w:rsid w:val="00A11023"/>
    <w:rsid w:val="00A12E91"/>
    <w:rsid w:val="00A20907"/>
    <w:rsid w:val="00A23612"/>
    <w:rsid w:val="00A30342"/>
    <w:rsid w:val="00A31943"/>
    <w:rsid w:val="00A31E5F"/>
    <w:rsid w:val="00A33716"/>
    <w:rsid w:val="00A372E2"/>
    <w:rsid w:val="00A420D3"/>
    <w:rsid w:val="00A565A8"/>
    <w:rsid w:val="00A57793"/>
    <w:rsid w:val="00A62149"/>
    <w:rsid w:val="00A64404"/>
    <w:rsid w:val="00A65638"/>
    <w:rsid w:val="00A66C47"/>
    <w:rsid w:val="00A70BF1"/>
    <w:rsid w:val="00A75549"/>
    <w:rsid w:val="00A81A27"/>
    <w:rsid w:val="00A83715"/>
    <w:rsid w:val="00A838CB"/>
    <w:rsid w:val="00A93789"/>
    <w:rsid w:val="00A97CD6"/>
    <w:rsid w:val="00AA0E11"/>
    <w:rsid w:val="00AA3B28"/>
    <w:rsid w:val="00AA6DC7"/>
    <w:rsid w:val="00AB0F9A"/>
    <w:rsid w:val="00AB64B6"/>
    <w:rsid w:val="00AC4D56"/>
    <w:rsid w:val="00AC5822"/>
    <w:rsid w:val="00AC7708"/>
    <w:rsid w:val="00AD5772"/>
    <w:rsid w:val="00AE0BC3"/>
    <w:rsid w:val="00AE6EF2"/>
    <w:rsid w:val="00AF1541"/>
    <w:rsid w:val="00AF20BD"/>
    <w:rsid w:val="00AF6723"/>
    <w:rsid w:val="00B02030"/>
    <w:rsid w:val="00B0259E"/>
    <w:rsid w:val="00B04EFF"/>
    <w:rsid w:val="00B0567A"/>
    <w:rsid w:val="00B07157"/>
    <w:rsid w:val="00B249C7"/>
    <w:rsid w:val="00B274B4"/>
    <w:rsid w:val="00B30B78"/>
    <w:rsid w:val="00B418ED"/>
    <w:rsid w:val="00B50B86"/>
    <w:rsid w:val="00B67645"/>
    <w:rsid w:val="00B729E7"/>
    <w:rsid w:val="00B752E6"/>
    <w:rsid w:val="00B758C0"/>
    <w:rsid w:val="00B82CE3"/>
    <w:rsid w:val="00B84999"/>
    <w:rsid w:val="00B957AB"/>
    <w:rsid w:val="00BA08D5"/>
    <w:rsid w:val="00BA2635"/>
    <w:rsid w:val="00BC4C25"/>
    <w:rsid w:val="00BC5A9D"/>
    <w:rsid w:val="00BD6ED3"/>
    <w:rsid w:val="00BE71B8"/>
    <w:rsid w:val="00BE77A4"/>
    <w:rsid w:val="00BF30E1"/>
    <w:rsid w:val="00BF31DA"/>
    <w:rsid w:val="00C079B5"/>
    <w:rsid w:val="00C07FC0"/>
    <w:rsid w:val="00C107D3"/>
    <w:rsid w:val="00C156E4"/>
    <w:rsid w:val="00C17158"/>
    <w:rsid w:val="00C22BCB"/>
    <w:rsid w:val="00C23403"/>
    <w:rsid w:val="00C23BBE"/>
    <w:rsid w:val="00C25B92"/>
    <w:rsid w:val="00C272F1"/>
    <w:rsid w:val="00C30F4F"/>
    <w:rsid w:val="00C32076"/>
    <w:rsid w:val="00C34245"/>
    <w:rsid w:val="00C34460"/>
    <w:rsid w:val="00C411F3"/>
    <w:rsid w:val="00C414FD"/>
    <w:rsid w:val="00C43F6E"/>
    <w:rsid w:val="00C46383"/>
    <w:rsid w:val="00C560DF"/>
    <w:rsid w:val="00C563BB"/>
    <w:rsid w:val="00C65708"/>
    <w:rsid w:val="00C72F26"/>
    <w:rsid w:val="00C744E7"/>
    <w:rsid w:val="00C76D78"/>
    <w:rsid w:val="00C77630"/>
    <w:rsid w:val="00C80826"/>
    <w:rsid w:val="00C80A62"/>
    <w:rsid w:val="00C864CA"/>
    <w:rsid w:val="00C91165"/>
    <w:rsid w:val="00CA67E7"/>
    <w:rsid w:val="00CB655B"/>
    <w:rsid w:val="00CC5605"/>
    <w:rsid w:val="00CC5637"/>
    <w:rsid w:val="00CC66CD"/>
    <w:rsid w:val="00CD026E"/>
    <w:rsid w:val="00CD3035"/>
    <w:rsid w:val="00CD4A63"/>
    <w:rsid w:val="00CD7A63"/>
    <w:rsid w:val="00CE2400"/>
    <w:rsid w:val="00CE4440"/>
    <w:rsid w:val="00CF00AF"/>
    <w:rsid w:val="00CF62D8"/>
    <w:rsid w:val="00CF6DF1"/>
    <w:rsid w:val="00D015B4"/>
    <w:rsid w:val="00D044BF"/>
    <w:rsid w:val="00D10E16"/>
    <w:rsid w:val="00D11568"/>
    <w:rsid w:val="00D259F4"/>
    <w:rsid w:val="00D25D33"/>
    <w:rsid w:val="00D326BF"/>
    <w:rsid w:val="00D3554C"/>
    <w:rsid w:val="00D4538D"/>
    <w:rsid w:val="00D45B01"/>
    <w:rsid w:val="00D47503"/>
    <w:rsid w:val="00D50277"/>
    <w:rsid w:val="00D6340D"/>
    <w:rsid w:val="00D83BD1"/>
    <w:rsid w:val="00D842AB"/>
    <w:rsid w:val="00D84CC6"/>
    <w:rsid w:val="00D86880"/>
    <w:rsid w:val="00D92DB2"/>
    <w:rsid w:val="00D94D76"/>
    <w:rsid w:val="00DA3DE3"/>
    <w:rsid w:val="00DA3ECF"/>
    <w:rsid w:val="00DB0FA4"/>
    <w:rsid w:val="00DC5CE4"/>
    <w:rsid w:val="00DD26AF"/>
    <w:rsid w:val="00DD3793"/>
    <w:rsid w:val="00DD3D71"/>
    <w:rsid w:val="00E005F7"/>
    <w:rsid w:val="00E10D18"/>
    <w:rsid w:val="00E202CA"/>
    <w:rsid w:val="00E20F90"/>
    <w:rsid w:val="00E24C6B"/>
    <w:rsid w:val="00E40444"/>
    <w:rsid w:val="00E40C9A"/>
    <w:rsid w:val="00E43D4D"/>
    <w:rsid w:val="00E450E7"/>
    <w:rsid w:val="00E4631A"/>
    <w:rsid w:val="00E4783A"/>
    <w:rsid w:val="00E50D58"/>
    <w:rsid w:val="00E64168"/>
    <w:rsid w:val="00E6730A"/>
    <w:rsid w:val="00E7664C"/>
    <w:rsid w:val="00E76BD9"/>
    <w:rsid w:val="00E82818"/>
    <w:rsid w:val="00E8593D"/>
    <w:rsid w:val="00E86321"/>
    <w:rsid w:val="00E8642A"/>
    <w:rsid w:val="00E94269"/>
    <w:rsid w:val="00E9501A"/>
    <w:rsid w:val="00E97DFC"/>
    <w:rsid w:val="00E97E0E"/>
    <w:rsid w:val="00EA69A7"/>
    <w:rsid w:val="00EB699B"/>
    <w:rsid w:val="00EC2DF1"/>
    <w:rsid w:val="00ED7371"/>
    <w:rsid w:val="00ED7449"/>
    <w:rsid w:val="00EE6D7E"/>
    <w:rsid w:val="00F00AD2"/>
    <w:rsid w:val="00F024A3"/>
    <w:rsid w:val="00F06609"/>
    <w:rsid w:val="00F125BE"/>
    <w:rsid w:val="00F136CB"/>
    <w:rsid w:val="00F13C9D"/>
    <w:rsid w:val="00F202DC"/>
    <w:rsid w:val="00F222EC"/>
    <w:rsid w:val="00F349D5"/>
    <w:rsid w:val="00F361DA"/>
    <w:rsid w:val="00F421BF"/>
    <w:rsid w:val="00F447A0"/>
    <w:rsid w:val="00F4511A"/>
    <w:rsid w:val="00F530B1"/>
    <w:rsid w:val="00F53D1A"/>
    <w:rsid w:val="00F54BD9"/>
    <w:rsid w:val="00F57088"/>
    <w:rsid w:val="00F64EEE"/>
    <w:rsid w:val="00F650A8"/>
    <w:rsid w:val="00F6520F"/>
    <w:rsid w:val="00F6545E"/>
    <w:rsid w:val="00F705FD"/>
    <w:rsid w:val="00F727CD"/>
    <w:rsid w:val="00F95BC3"/>
    <w:rsid w:val="00FA05D8"/>
    <w:rsid w:val="00FA41C0"/>
    <w:rsid w:val="00FA5B12"/>
    <w:rsid w:val="00FB4C4F"/>
    <w:rsid w:val="00FB7272"/>
    <w:rsid w:val="00FB7AFF"/>
    <w:rsid w:val="00FC12C6"/>
    <w:rsid w:val="00FC1FA1"/>
    <w:rsid w:val="00FC6C3F"/>
    <w:rsid w:val="00FD258D"/>
    <w:rsid w:val="00FD2E58"/>
    <w:rsid w:val="00FD75C8"/>
    <w:rsid w:val="00FE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F9FA"/>
  <w15:chartTrackingRefBased/>
  <w15:docId w15:val="{73DA1FB7-E7D3-4B93-B42B-B7091F14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A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5A9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A9D"/>
    <w:rPr>
      <w:rFonts w:asciiTheme="majorHAnsi" w:eastAsiaTheme="majorEastAsia" w:hAnsiTheme="majorHAnsi" w:cstheme="majorBidi"/>
      <w:color w:val="2E74B5" w:themeColor="accent1" w:themeShade="BF"/>
      <w:sz w:val="32"/>
      <w:szCs w:val="32"/>
    </w:rPr>
  </w:style>
  <w:style w:type="paragraph" w:customStyle="1" w:styleId="msoaccenttext6">
    <w:name w:val="msoaccenttext6"/>
    <w:rsid w:val="00BC5A9D"/>
    <w:pPr>
      <w:spacing w:after="0" w:line="285" w:lineRule="auto"/>
    </w:pPr>
    <w:rPr>
      <w:rFonts w:ascii="Times New Roman" w:eastAsia="Times New Roman" w:hAnsi="Times New Roman" w:cs="Times New Roman"/>
      <w:i/>
      <w:iCs/>
      <w:color w:val="000000"/>
      <w:kern w:val="28"/>
      <w:sz w:val="20"/>
      <w:szCs w:val="20"/>
    </w:rPr>
  </w:style>
  <w:style w:type="character" w:styleId="Hyperlink">
    <w:name w:val="Hyperlink"/>
    <w:rsid w:val="00BC5A9D"/>
    <w:rPr>
      <w:color w:val="0000FF"/>
      <w:u w:val="single"/>
    </w:rPr>
  </w:style>
  <w:style w:type="paragraph" w:styleId="PlainText">
    <w:name w:val="Plain Text"/>
    <w:basedOn w:val="Normal"/>
    <w:link w:val="PlainTextChar"/>
    <w:uiPriority w:val="99"/>
    <w:unhideWhenUsed/>
    <w:rsid w:val="00BC5A9D"/>
    <w:rPr>
      <w:rFonts w:ascii="Consolas" w:eastAsia="Calibri" w:hAnsi="Consolas"/>
      <w:sz w:val="21"/>
      <w:szCs w:val="21"/>
    </w:rPr>
  </w:style>
  <w:style w:type="character" w:customStyle="1" w:styleId="PlainTextChar">
    <w:name w:val="Plain Text Char"/>
    <w:basedOn w:val="DefaultParagraphFont"/>
    <w:link w:val="PlainText"/>
    <w:uiPriority w:val="99"/>
    <w:rsid w:val="00BC5A9D"/>
    <w:rPr>
      <w:rFonts w:ascii="Consolas" w:eastAsia="Calibri" w:hAnsi="Consolas" w:cs="Times New Roman"/>
      <w:sz w:val="21"/>
      <w:szCs w:val="21"/>
    </w:rPr>
  </w:style>
  <w:style w:type="paragraph" w:styleId="NoSpacing">
    <w:name w:val="No Spacing"/>
    <w:uiPriority w:val="1"/>
    <w:qFormat/>
    <w:rsid w:val="00BC5A9D"/>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C98"/>
    <w:rPr>
      <w:rFonts w:ascii="Segoe UI" w:eastAsia="Times New Roman" w:hAnsi="Segoe UI" w:cs="Segoe UI"/>
      <w:sz w:val="18"/>
      <w:szCs w:val="18"/>
    </w:rPr>
  </w:style>
  <w:style w:type="paragraph" w:styleId="ListParagraph">
    <w:name w:val="List Paragraph"/>
    <w:basedOn w:val="Normal"/>
    <w:uiPriority w:val="34"/>
    <w:qFormat/>
    <w:rsid w:val="00D50277"/>
    <w:pPr>
      <w:ind w:left="720"/>
      <w:contextualSpacing/>
    </w:pPr>
  </w:style>
  <w:style w:type="character" w:styleId="UnresolvedMention">
    <w:name w:val="Unresolved Mention"/>
    <w:basedOn w:val="DefaultParagraphFont"/>
    <w:uiPriority w:val="99"/>
    <w:semiHidden/>
    <w:unhideWhenUsed/>
    <w:rsid w:val="00D10E16"/>
    <w:rPr>
      <w:color w:val="605E5C"/>
      <w:shd w:val="clear" w:color="auto" w:fill="E1DFDD"/>
    </w:rPr>
  </w:style>
  <w:style w:type="character" w:styleId="FollowedHyperlink">
    <w:name w:val="FollowedHyperlink"/>
    <w:basedOn w:val="DefaultParagraphFont"/>
    <w:uiPriority w:val="99"/>
    <w:semiHidden/>
    <w:unhideWhenUsed/>
    <w:rsid w:val="00A97C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12018">
      <w:bodyDiv w:val="1"/>
      <w:marLeft w:val="0"/>
      <w:marRight w:val="0"/>
      <w:marTop w:val="0"/>
      <w:marBottom w:val="0"/>
      <w:divBdr>
        <w:top w:val="none" w:sz="0" w:space="0" w:color="auto"/>
        <w:left w:val="none" w:sz="0" w:space="0" w:color="auto"/>
        <w:bottom w:val="none" w:sz="0" w:space="0" w:color="auto"/>
        <w:right w:val="none" w:sz="0" w:space="0" w:color="auto"/>
      </w:divBdr>
    </w:div>
    <w:div w:id="263849554">
      <w:bodyDiv w:val="1"/>
      <w:marLeft w:val="0"/>
      <w:marRight w:val="0"/>
      <w:marTop w:val="0"/>
      <w:marBottom w:val="0"/>
      <w:divBdr>
        <w:top w:val="none" w:sz="0" w:space="0" w:color="auto"/>
        <w:left w:val="none" w:sz="0" w:space="0" w:color="auto"/>
        <w:bottom w:val="none" w:sz="0" w:space="0" w:color="auto"/>
        <w:right w:val="none" w:sz="0" w:space="0" w:color="auto"/>
      </w:divBdr>
    </w:div>
    <w:div w:id="1565947911">
      <w:bodyDiv w:val="1"/>
      <w:marLeft w:val="0"/>
      <w:marRight w:val="0"/>
      <w:marTop w:val="0"/>
      <w:marBottom w:val="0"/>
      <w:divBdr>
        <w:top w:val="none" w:sz="0" w:space="0" w:color="auto"/>
        <w:left w:val="none" w:sz="0" w:space="0" w:color="auto"/>
        <w:bottom w:val="none" w:sz="0" w:space="0" w:color="auto"/>
        <w:right w:val="none" w:sz="0" w:space="0" w:color="auto"/>
      </w:divBdr>
    </w:div>
    <w:div w:id="187649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mailto:l.rodriguez.ctr@vatap.calibresys.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377ABW.CVR.RetireeActivities@us.af.mil" TargetMode="External"/><Relationship Id="rId7" Type="http://schemas.microsoft.com/office/2007/relationships/hdphoto" Target="media/hdphoto1.wdp"/><Relationship Id="rId12" Type="http://schemas.openxmlformats.org/officeDocument/2006/relationships/image" Target="media/image6.jpg"/><Relationship Id="rId17" Type="http://schemas.openxmlformats.org/officeDocument/2006/relationships/hyperlink" Target="mailto:arnera@MagellanFedera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rnera@MagellanFederal.com" TargetMode="External"/><Relationship Id="rId20" Type="http://schemas.openxmlformats.org/officeDocument/2006/relationships/hyperlink" Target="mailto:377ABW.CVR.RetireeActivities@us.af.mi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hyperlink" Target="mailto:377FSS.FSH.MFRF@us.af.mil" TargetMode="External"/><Relationship Id="rId5" Type="http://schemas.openxmlformats.org/officeDocument/2006/relationships/image" Target="media/image1.jpeg"/><Relationship Id="rId15" Type="http://schemas.openxmlformats.org/officeDocument/2006/relationships/image" Target="media/image9.jpg"/><Relationship Id="rId23" Type="http://schemas.openxmlformats.org/officeDocument/2006/relationships/image" Target="media/image11.jpeg"/><Relationship Id="rId10" Type="http://schemas.openxmlformats.org/officeDocument/2006/relationships/hyperlink" Target="mailto:377FSS.FSH.MFRF@us.af.mil" TargetMode="External"/><Relationship Id="rId19" Type="http://schemas.openxmlformats.org/officeDocument/2006/relationships/hyperlink" Target="mailto:l.rodriguez.ctr@vatap.calibresys.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Normal</Template>
  <TotalTime>1456</TotalTime>
  <Pages>2</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BONNEL, THOMAS C GS-11 USAF AFGSC 377 FSS/FSH</dc:creator>
  <cp:keywords/>
  <dc:description/>
  <cp:lastModifiedBy>MARTINEZ, JOSIAH C CIV USAF AFGSC 377 FSS/FSH</cp:lastModifiedBy>
  <cp:revision>36</cp:revision>
  <cp:lastPrinted>2026-03-17T19:43:00Z</cp:lastPrinted>
  <dcterms:created xsi:type="dcterms:W3CDTF">2026-03-16T20:08:00Z</dcterms:created>
  <dcterms:modified xsi:type="dcterms:W3CDTF">2026-03-23T19:30:00Z</dcterms:modified>
</cp:coreProperties>
</file>